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D8" w:rsidRPr="00CB6505" w:rsidRDefault="00BD44D8" w:rsidP="00BD44D8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8"/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（五）</w:t>
      </w:r>
      <w:r w:rsidRPr="00CB6505">
        <w:rPr>
          <w:rFonts w:ascii="方正小标宋_GBK" w:eastAsia="方正小标宋_GBK" w:hAnsi="方正小标宋_GBK" w:hint="eastAsia"/>
          <w:b w:val="0"/>
          <w:bCs w:val="0"/>
          <w:sz w:val="30"/>
        </w:rPr>
        <w:t>社会救助领域基层政务公开标准目录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BD44D8" w:rsidRPr="005D1EA5" w:rsidTr="00C324BD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《社会救助暂行办法》                 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各地配套政策法规文件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检查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社会救助信访通讯地址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社会救助投诉举报电话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《最低生活保障审核审批办法（试行）》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办理时间、地点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信息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jc w:val="lef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民政部关于印发《特困人员认定办法》的通知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民政部关于贯彻落实《国务院关于进一步健全特困人员救助供养制度的意见》的通知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救助供养标准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办理时间、地点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联系方式 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信息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初审对象名单及相关信息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终止供养名单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法规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《民政部 财政部关于进一步加强和改进临时救助工作的意见》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■公开查阅点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办理时间、地点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联系方式 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审批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信息</w:t>
            </w:r>
          </w:p>
        </w:tc>
        <w:tc>
          <w:tcPr>
            <w:tcW w:w="216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支出型临时救助对象名单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救助金额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救助事由 </w:t>
            </w:r>
          </w:p>
        </w:tc>
        <w:tc>
          <w:tcPr>
            <w:tcW w:w="25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184E14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184E1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BD44D8" w:rsidRDefault="00BD44D8" w:rsidP="00BD44D8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BD44D8" w:rsidRPr="00CB6505" w:rsidRDefault="00BD44D8" w:rsidP="00BD44D8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sz w:val="28"/>
          <w:szCs w:val="28"/>
        </w:rPr>
        <w:br w:type="page"/>
      </w:r>
      <w:bookmarkStart w:id="1" w:name="_Toc24724709"/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（六）</w:t>
      </w:r>
      <w:r w:rsidRPr="00CB6505">
        <w:rPr>
          <w:rFonts w:ascii="方正小标宋_GBK" w:eastAsia="方正小标宋_GBK" w:hAnsi="方正小标宋_GBK" w:hint="eastAsia"/>
          <w:b w:val="0"/>
          <w:bCs w:val="0"/>
          <w:sz w:val="30"/>
        </w:rPr>
        <w:t>养老服务领域基层政务公开标准目录</w:t>
      </w:r>
      <w:bookmarkEnd w:id="1"/>
    </w:p>
    <w:tbl>
      <w:tblPr>
        <w:tblW w:w="154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:rsidR="00BD44D8" w:rsidRPr="005D1EA5" w:rsidTr="00C324BD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BD44D8" w:rsidRPr="005D1EA5" w:rsidTr="00C324BD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BD44D8" w:rsidRPr="00CB238B" w:rsidTr="00C324BD">
        <w:trPr>
          <w:cantSplit/>
          <w:jc w:val="center"/>
        </w:trPr>
        <w:tc>
          <w:tcPr>
            <w:tcW w:w="540" w:type="dxa"/>
            <w:vAlign w:val="center"/>
          </w:tcPr>
          <w:p w:rsidR="00BD44D8" w:rsidRPr="0084306F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84306F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84306F" w:rsidRDefault="00BD44D8" w:rsidP="00C324BD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620" w:type="dxa"/>
            <w:vAlign w:val="center"/>
          </w:tcPr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84306F" w:rsidRDefault="00BD44D8" w:rsidP="00C324BD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BD44D8" w:rsidRDefault="00BD44D8" w:rsidP="00BD44D8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BD44D8" w:rsidRDefault="00BD44D8" w:rsidP="00BD44D8">
      <w:pPr>
        <w:rPr>
          <w:rFonts w:hint="eastAsia"/>
        </w:rPr>
      </w:pPr>
      <w:bookmarkStart w:id="2" w:name="_Toc24724723"/>
    </w:p>
    <w:p w:rsidR="00BD44D8" w:rsidRDefault="00BD44D8" w:rsidP="00BD44D8">
      <w:pPr>
        <w:rPr>
          <w:rFonts w:hint="eastAsia"/>
        </w:rPr>
      </w:pPr>
    </w:p>
    <w:p w:rsidR="00BD44D8" w:rsidRPr="004424A6" w:rsidRDefault="00BD44D8" w:rsidP="00BD44D8"/>
    <w:p w:rsidR="00BD44D8" w:rsidRPr="00727666" w:rsidRDefault="00BD44D8" w:rsidP="00BD44D8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（二十</w:t>
      </w:r>
      <w:r w:rsidRPr="00936C9E">
        <w:rPr>
          <w:rFonts w:ascii="方正小标宋_GBK" w:eastAsia="方正小标宋_GBK" w:hAnsi="方正小标宋_GBK" w:hint="eastAsia"/>
          <w:b w:val="0"/>
          <w:bCs w:val="0"/>
          <w:sz w:val="30"/>
        </w:rPr>
        <w:t>）</w:t>
      </w:r>
      <w:r w:rsidRPr="00727666">
        <w:rPr>
          <w:rFonts w:ascii="方正小标宋_GBK" w:eastAsia="方正小标宋_GBK" w:hAnsi="方正小标宋_GBK" w:hint="eastAsia"/>
          <w:b w:val="0"/>
          <w:bCs w:val="0"/>
          <w:sz w:val="30"/>
        </w:rPr>
        <w:t>公共文化服务领域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基层</w:t>
      </w:r>
      <w:r w:rsidRPr="00727666">
        <w:rPr>
          <w:rFonts w:ascii="方正小标宋_GBK" w:eastAsia="方正小标宋_GBK" w:hAnsi="方正小标宋_GBK" w:hint="eastAsia"/>
          <w:b w:val="0"/>
          <w:bCs w:val="0"/>
          <w:sz w:val="30"/>
        </w:rPr>
        <w:t>政务公开标准目录</w:t>
      </w:r>
      <w:bookmarkEnd w:id="2"/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34"/>
        <w:gridCol w:w="1620"/>
        <w:gridCol w:w="1786"/>
        <w:gridCol w:w="1980"/>
        <w:gridCol w:w="1814"/>
        <w:gridCol w:w="1426"/>
        <w:gridCol w:w="1440"/>
        <w:gridCol w:w="720"/>
        <w:gridCol w:w="709"/>
        <w:gridCol w:w="551"/>
        <w:gridCol w:w="720"/>
        <w:gridCol w:w="720"/>
        <w:gridCol w:w="720"/>
      </w:tblGrid>
      <w:tr w:rsidR="00BD44D8" w:rsidRPr="005D1EA5" w:rsidTr="00C324BD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BD44D8" w:rsidRPr="005D1EA5" w:rsidTr="00C324BD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786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BD44D8" w:rsidRPr="00E83F47" w:rsidTr="00C324BD">
        <w:trPr>
          <w:cantSplit/>
          <w:jc w:val="center"/>
        </w:trPr>
        <w:tc>
          <w:tcPr>
            <w:tcW w:w="54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39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公共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公共文化机构免费开放信息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1.机构名称；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2.开放时间；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3.机构地址；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5.临时停止开放信息。</w:t>
            </w:r>
          </w:p>
        </w:tc>
        <w:tc>
          <w:tcPr>
            <w:tcW w:w="198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《公共文化服务保障法》、《政府信息公开条例》、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《文化部 财政部关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于推进全国美术馆、公共图书馆、文化馆（站）免费开放工作的意见》、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《文化部 财政部关于做好城市社区(街道)文化中心免费开放工作的通知》</w:t>
            </w:r>
          </w:p>
        </w:tc>
        <w:tc>
          <w:tcPr>
            <w:tcW w:w="1814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BD44D8" w:rsidRPr="00E83F47" w:rsidTr="00C324BD">
        <w:trPr>
          <w:cantSplit/>
          <w:jc w:val="center"/>
        </w:trPr>
        <w:tc>
          <w:tcPr>
            <w:tcW w:w="54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40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特殊群体公共文化服务信息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1.机构名称；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2.开放时间；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3.机构地址；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5.临时停止开放信息。</w:t>
            </w:r>
          </w:p>
        </w:tc>
        <w:tc>
          <w:tcPr>
            <w:tcW w:w="198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《残疾人保障法》、《政府信息公开条例》、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《中共中央办公厅 国务院办公厅印发关于加快构建现代公共文化服务体系的意见》</w:t>
            </w:r>
          </w:p>
        </w:tc>
        <w:tc>
          <w:tcPr>
            <w:tcW w:w="1814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BD44D8" w:rsidRPr="00E83F47" w:rsidTr="00C324BD">
        <w:trPr>
          <w:cantSplit/>
          <w:jc w:val="center"/>
        </w:trPr>
        <w:tc>
          <w:tcPr>
            <w:tcW w:w="54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41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公共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组织开展群众文化活动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1.机构名称；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2.开放时间；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3.机构地址；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198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政府信息公开条例》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、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《文化馆服务标准》</w:t>
            </w:r>
          </w:p>
        </w:tc>
        <w:tc>
          <w:tcPr>
            <w:tcW w:w="1814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BD44D8" w:rsidRPr="00E83F47" w:rsidTr="00C324BD">
        <w:trPr>
          <w:cantSplit/>
          <w:jc w:val="center"/>
        </w:trPr>
        <w:tc>
          <w:tcPr>
            <w:tcW w:w="54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42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1.活动时间；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2.活动单位；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3.活动地址；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198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政府信息公开条例》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、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《文化馆服务标准》</w:t>
            </w:r>
          </w:p>
        </w:tc>
        <w:tc>
          <w:tcPr>
            <w:tcW w:w="1814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BD44D8" w:rsidRPr="00E83F47" w:rsidTr="00C324BD">
        <w:trPr>
          <w:cantSplit/>
          <w:jc w:val="center"/>
        </w:trPr>
        <w:tc>
          <w:tcPr>
            <w:tcW w:w="54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举办各类展览、讲座信息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1.活动时间；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2.活动单位；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3.活动地址；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198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、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《乡镇综合文化站管理办法》</w:t>
            </w:r>
          </w:p>
        </w:tc>
        <w:tc>
          <w:tcPr>
            <w:tcW w:w="1814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BD44D8" w:rsidRPr="00E83F47" w:rsidTr="00C324BD">
        <w:trPr>
          <w:cantSplit/>
          <w:jc w:val="center"/>
        </w:trPr>
        <w:tc>
          <w:tcPr>
            <w:tcW w:w="54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44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辅导和培训基层文化骨干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1.培训时间；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2.培训单位；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3.培训地址；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198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、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《乡镇综合文化站管理办法》</w:t>
            </w:r>
          </w:p>
        </w:tc>
        <w:tc>
          <w:tcPr>
            <w:tcW w:w="1814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BD44D8" w:rsidRPr="00E83F47" w:rsidTr="00C324BD">
        <w:trPr>
          <w:cantSplit/>
          <w:jc w:val="center"/>
        </w:trPr>
        <w:tc>
          <w:tcPr>
            <w:tcW w:w="54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45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非物质文化遗产展示传播活动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1.活动时间；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2.组织单位；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3.活动地址；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1980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《非物质文化遗产法》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、</w:t>
            </w: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《政府信息公开条例》  </w:t>
            </w:r>
          </w:p>
        </w:tc>
        <w:tc>
          <w:tcPr>
            <w:tcW w:w="1814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文化和旅游行政部门，相关公共文化服务机构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40597B" w:rsidRDefault="00BD44D8" w:rsidP="00C324BD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40597B"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</w:tbl>
    <w:p w:rsidR="00BD44D8" w:rsidRDefault="00BD44D8" w:rsidP="00BD44D8">
      <w:pPr>
        <w:jc w:val="left"/>
        <w:rPr>
          <w:rFonts w:ascii="Times New Roman" w:eastAsia="方正小标宋_GBK" w:hAnsi="Times New Roman"/>
          <w:sz w:val="28"/>
          <w:szCs w:val="28"/>
        </w:rPr>
      </w:pPr>
    </w:p>
    <w:p w:rsidR="002E3ACF" w:rsidRDefault="002E3ACF">
      <w:pPr>
        <w:rPr>
          <w:rFonts w:hint="eastAsia"/>
        </w:rPr>
      </w:pPr>
    </w:p>
    <w:p w:rsidR="00BD44D8" w:rsidRDefault="00BD44D8">
      <w:pPr>
        <w:rPr>
          <w:rFonts w:hint="eastAsia"/>
        </w:rPr>
      </w:pPr>
    </w:p>
    <w:p w:rsidR="00BD44D8" w:rsidRDefault="00BD44D8">
      <w:pPr>
        <w:rPr>
          <w:rFonts w:hint="eastAsia"/>
        </w:rPr>
      </w:pPr>
    </w:p>
    <w:p w:rsidR="00BD44D8" w:rsidRDefault="00BD44D8">
      <w:pPr>
        <w:rPr>
          <w:rFonts w:hint="eastAsia"/>
        </w:rPr>
      </w:pPr>
    </w:p>
    <w:p w:rsidR="00BD44D8" w:rsidRDefault="00BD44D8">
      <w:pPr>
        <w:rPr>
          <w:rFonts w:hint="eastAsia"/>
        </w:rPr>
      </w:pPr>
    </w:p>
    <w:p w:rsidR="00BD44D8" w:rsidRDefault="00BD44D8">
      <w:pPr>
        <w:rPr>
          <w:rFonts w:hint="eastAsia"/>
        </w:rPr>
      </w:pPr>
    </w:p>
    <w:p w:rsidR="00BD44D8" w:rsidRPr="00100C59" w:rsidRDefault="00BD44D8" w:rsidP="00BD44D8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（二十六</w:t>
      </w:r>
      <w:r w:rsidRPr="00F97583">
        <w:rPr>
          <w:rFonts w:ascii="方正小标宋_GBK" w:eastAsia="方正小标宋_GBK" w:hAnsi="方正小标宋_GBK" w:hint="eastAsia"/>
          <w:b w:val="0"/>
          <w:bCs w:val="0"/>
          <w:sz w:val="30"/>
        </w:rPr>
        <w:t>）</w:t>
      </w:r>
      <w:r w:rsidRPr="00100C59">
        <w:rPr>
          <w:rFonts w:ascii="方正小标宋_GBK" w:eastAsia="方正小标宋_GBK" w:hAnsi="方正小标宋_GBK" w:hint="eastAsia"/>
          <w:b w:val="0"/>
          <w:bCs w:val="0"/>
          <w:sz w:val="30"/>
        </w:rPr>
        <w:t>扶贫领域基层政务公开标准目录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 w:rsidR="00BD44D8" w:rsidRPr="005D1EA5" w:rsidTr="00C324BD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BD44D8" w:rsidRPr="005D1EA5" w:rsidRDefault="00BD44D8" w:rsidP="00C324BD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5D1EA5" w:rsidRDefault="00BD44D8" w:rsidP="00C324B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·中央及地方政府涉及扶贫领域的行政法规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</w:t>
            </w:r>
          </w:p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·识别标准（国定标准、省定标准）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·识别程序(农户申请、民主评议、公示公告、逐级审核）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·识别结果(贫困户名单、数量)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·退出计划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·退出标准（人均纯收入稳定超过国定标准、实现“两不愁、三保障”）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·退出程序（民主评议、村两委和驻村工作队核实、贫困户认可、公示公告、退出销号）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·退出结果（脱贫名单）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·资金名称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·计划安排情况（资金计划批复文件）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</w:t>
            </w:r>
          </w:p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·申报流程（村申报、乡审核、县审定）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</w:t>
            </w:r>
          </w:p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</w:p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项目名称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实施地点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建设任务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补助标准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资金来源及规模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实施期限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实施单位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责任人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绩效目标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带贫减贫机制等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</w:p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BD44D8" w:rsidRPr="005D1EA5" w:rsidTr="00C324BD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D8" w:rsidRDefault="00BD44D8" w:rsidP="00C324BD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</w:t>
            </w:r>
          </w:p>
          <w:p w:rsidR="00BD44D8" w:rsidRPr="0094041B" w:rsidRDefault="00BD44D8" w:rsidP="00C324B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44D8" w:rsidRPr="0094041B" w:rsidRDefault="00BD44D8" w:rsidP="00C324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:rsidR="00BD44D8" w:rsidRDefault="00BD44D8" w:rsidP="00BD44D8">
      <w:pPr>
        <w:jc w:val="left"/>
        <w:rPr>
          <w:rFonts w:ascii="Times New Roman" w:eastAsia="方正小标宋_GBK" w:hAnsi="Times New Roman" w:hint="eastAsia"/>
          <w:sz w:val="28"/>
          <w:szCs w:val="28"/>
        </w:rPr>
      </w:pPr>
    </w:p>
    <w:p w:rsidR="00BD44D8" w:rsidRDefault="00BD44D8"/>
    <w:sectPr w:rsidR="00BD44D8" w:rsidSect="00BD44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D44D8"/>
    <w:rsid w:val="002E3ACF"/>
    <w:rsid w:val="00BD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D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BD44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44D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1835</Words>
  <Characters>10462</Characters>
  <Application>Microsoft Office Word</Application>
  <DocSecurity>0</DocSecurity>
  <Lines>87</Lines>
  <Paragraphs>24</Paragraphs>
  <ScaleCrop>false</ScaleCrop>
  <Company>微软中国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2020-09-03T08:34:00Z</dcterms:created>
  <dcterms:modified xsi:type="dcterms:W3CDTF">2020-09-03T08:36:00Z</dcterms:modified>
</cp:coreProperties>
</file>