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01" w:rsidRDefault="00867E01">
      <w:pPr>
        <w:spacing w:line="700" w:lineRule="exact"/>
        <w:jc w:val="center"/>
        <w:rPr>
          <w:rFonts w:ascii="仿宋_GB2312" w:eastAsia="仿宋_GB2312"/>
          <w:b/>
          <w:bCs/>
          <w:sz w:val="32"/>
          <w:szCs w:val="32"/>
        </w:rPr>
      </w:pPr>
      <w:bookmarkStart w:id="0" w:name="_GoBack"/>
      <w:bookmarkEnd w:id="0"/>
    </w:p>
    <w:p w:rsidR="00867E01" w:rsidRDefault="00867E01">
      <w:pPr>
        <w:spacing w:line="700" w:lineRule="exact"/>
        <w:jc w:val="center"/>
        <w:rPr>
          <w:rFonts w:ascii="仿宋_GB2312" w:eastAsia="仿宋_GB2312"/>
          <w:b/>
          <w:bCs/>
          <w:sz w:val="32"/>
          <w:szCs w:val="32"/>
        </w:rPr>
      </w:pPr>
    </w:p>
    <w:p w:rsidR="00867E01" w:rsidRDefault="005C739D">
      <w:pPr>
        <w:spacing w:line="1500" w:lineRule="exact"/>
        <w:jc w:val="center"/>
        <w:rPr>
          <w:rFonts w:ascii="方正小标宋简体" w:eastAsia="方正小标宋简体" w:hAnsi="宋体"/>
          <w:bCs/>
          <w:color w:val="FF0000"/>
          <w:spacing w:val="90"/>
          <w:w w:val="78"/>
          <w:sz w:val="108"/>
          <w:szCs w:val="108"/>
        </w:rPr>
      </w:pPr>
      <w:r>
        <w:rPr>
          <w:rFonts w:ascii="方正小标宋简体" w:eastAsia="方正小标宋简体" w:hAnsi="宋体" w:hint="eastAsia"/>
          <w:bCs/>
          <w:color w:val="FF0000"/>
          <w:spacing w:val="100"/>
          <w:w w:val="78"/>
          <w:sz w:val="108"/>
          <w:szCs w:val="108"/>
        </w:rPr>
        <w:t>吉林省教育厅文</w:t>
      </w:r>
      <w:r>
        <w:rPr>
          <w:rFonts w:ascii="方正小标宋简体" w:eastAsia="方正小标宋简体" w:hAnsi="宋体" w:hint="eastAsia"/>
          <w:bCs/>
          <w:color w:val="FF0000"/>
          <w:w w:val="78"/>
          <w:sz w:val="108"/>
          <w:szCs w:val="108"/>
        </w:rPr>
        <w:t>件</w:t>
      </w:r>
    </w:p>
    <w:p w:rsidR="00867E01" w:rsidRDefault="00867E01">
      <w:pPr>
        <w:spacing w:line="700" w:lineRule="exact"/>
        <w:jc w:val="center"/>
        <w:rPr>
          <w:rFonts w:ascii="仿宋_GB2312" w:eastAsia="仿宋_GB2312"/>
          <w:b/>
          <w:bCs/>
          <w:sz w:val="32"/>
          <w:szCs w:val="32"/>
        </w:rPr>
      </w:pPr>
    </w:p>
    <w:p w:rsidR="00867E01" w:rsidRDefault="00AA024A" w:rsidP="003168AA">
      <w:pPr>
        <w:spacing w:beforeLines="50"/>
        <w:jc w:val="center"/>
        <w:rPr>
          <w:rFonts w:ascii="仿宋_GB2312" w:eastAsia="仿宋_GB2312"/>
          <w:bCs/>
          <w:sz w:val="32"/>
          <w:szCs w:val="32"/>
        </w:rPr>
      </w:pPr>
      <w:r>
        <w:rPr>
          <w:rFonts w:ascii="仿宋_GB2312" w:eastAsia="仿宋_GB2312" w:hint="eastAsia"/>
          <w:bCs/>
          <w:sz w:val="32"/>
          <w:szCs w:val="32"/>
        </w:rPr>
        <w:t>吉教师〔2019〕17号</w:t>
      </w:r>
    </w:p>
    <w:p w:rsidR="00867E01" w:rsidRDefault="003168AA">
      <w:pPr>
        <w:spacing w:line="520" w:lineRule="atLeast"/>
        <w:jc w:val="center"/>
        <w:rPr>
          <w:rFonts w:ascii="仿宋_GB2312" w:eastAsia="仿宋_GB2312"/>
          <w:bCs/>
          <w:sz w:val="32"/>
          <w:szCs w:val="32"/>
        </w:rPr>
      </w:pPr>
      <w:r w:rsidRPr="003168AA">
        <w:rPr>
          <w:rFonts w:ascii="仿宋_GB2312" w:eastAsia="仿宋_GB2312"/>
          <w:b/>
          <w:bCs/>
          <w:sz w:val="32"/>
          <w:szCs w:val="32"/>
        </w:rPr>
        <w:pict>
          <v:line id="_x0000_s1032" style="position:absolute;left:0;text-align:left;z-index:251658240;mso-width-relative:page;mso-height-relative:page" from="3pt,3pt" to="437.5pt,3pt" strokecolor="red" strokeweight="1pt"/>
        </w:pict>
      </w:r>
    </w:p>
    <w:p w:rsidR="00AA024A" w:rsidRPr="001527DF" w:rsidRDefault="00AA024A" w:rsidP="00AA024A">
      <w:pPr>
        <w:spacing w:line="560" w:lineRule="exact"/>
        <w:jc w:val="center"/>
        <w:rPr>
          <w:rFonts w:ascii="宋体" w:hAnsi="宋体"/>
          <w:b/>
          <w:spacing w:val="-16"/>
          <w:sz w:val="44"/>
          <w:szCs w:val="44"/>
        </w:rPr>
      </w:pPr>
      <w:r w:rsidRPr="001527DF">
        <w:rPr>
          <w:rFonts w:ascii="宋体" w:hAnsi="宋体" w:hint="eastAsia"/>
          <w:b/>
          <w:spacing w:val="-16"/>
          <w:sz w:val="44"/>
          <w:szCs w:val="44"/>
        </w:rPr>
        <w:t>关于印发吉林省高校教师师德失范行为处理办法</w:t>
      </w:r>
      <w:r w:rsidRPr="001527DF">
        <w:rPr>
          <w:rFonts w:ascii="宋体" w:hAnsi="宋体"/>
          <w:b/>
          <w:spacing w:val="-16"/>
          <w:sz w:val="44"/>
          <w:szCs w:val="44"/>
        </w:rPr>
        <w:t xml:space="preserve"> </w:t>
      </w:r>
      <w:r w:rsidRPr="001527DF">
        <w:rPr>
          <w:rFonts w:ascii="宋体" w:hAnsi="宋体" w:hint="eastAsia"/>
          <w:b/>
          <w:spacing w:val="-16"/>
          <w:sz w:val="44"/>
          <w:szCs w:val="44"/>
        </w:rPr>
        <w:t>中小学幼儿园教师违反职业道德行为处理办法</w:t>
      </w:r>
    </w:p>
    <w:p w:rsidR="00AA024A" w:rsidRPr="001527DF" w:rsidRDefault="00AA024A" w:rsidP="00AA024A">
      <w:pPr>
        <w:spacing w:line="560" w:lineRule="exact"/>
        <w:jc w:val="center"/>
        <w:rPr>
          <w:rFonts w:ascii="宋体" w:hAnsi="宋体"/>
          <w:b/>
          <w:spacing w:val="-16"/>
          <w:sz w:val="44"/>
          <w:szCs w:val="44"/>
        </w:rPr>
      </w:pPr>
      <w:r w:rsidRPr="001527DF">
        <w:rPr>
          <w:rFonts w:ascii="宋体" w:hAnsi="宋体" w:hint="eastAsia"/>
          <w:b/>
          <w:spacing w:val="-16"/>
          <w:sz w:val="44"/>
          <w:szCs w:val="44"/>
        </w:rPr>
        <w:t>实施细则</w:t>
      </w:r>
      <w:r w:rsidRPr="001527DF">
        <w:rPr>
          <w:rFonts w:ascii="宋体" w:hAnsi="宋体"/>
          <w:b/>
          <w:spacing w:val="-16"/>
          <w:sz w:val="44"/>
          <w:szCs w:val="44"/>
        </w:rPr>
        <w:t>的</w:t>
      </w:r>
      <w:r w:rsidRPr="001527DF">
        <w:rPr>
          <w:rFonts w:ascii="宋体" w:hAnsi="宋体" w:hint="eastAsia"/>
          <w:b/>
          <w:spacing w:val="-16"/>
          <w:sz w:val="44"/>
          <w:szCs w:val="44"/>
        </w:rPr>
        <w:t>通知</w:t>
      </w: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rPr>
          <w:rFonts w:ascii="仿宋" w:eastAsia="仿宋" w:hAnsi="仿宋"/>
          <w:sz w:val="32"/>
          <w:szCs w:val="32"/>
        </w:rPr>
      </w:pPr>
      <w:r w:rsidRPr="00252A94">
        <w:rPr>
          <w:rFonts w:ascii="仿宋" w:eastAsia="仿宋" w:hAnsi="仿宋" w:hint="eastAsia"/>
          <w:sz w:val="32"/>
          <w:szCs w:val="32"/>
        </w:rPr>
        <w:t>各高校，各市（州）、长白山管委会、梅河口市、公主岭市教育局，省直中小学（幼儿园）：</w:t>
      </w:r>
    </w:p>
    <w:p w:rsidR="00AA024A" w:rsidRDefault="00AA024A" w:rsidP="00AA024A">
      <w:pPr>
        <w:spacing w:line="560" w:lineRule="exact"/>
        <w:ind w:firstLineChars="200" w:firstLine="640"/>
        <w:rPr>
          <w:rFonts w:ascii="仿宋" w:eastAsia="仿宋" w:hAnsi="仿宋"/>
          <w:sz w:val="32"/>
          <w:szCs w:val="32"/>
        </w:rPr>
      </w:pPr>
      <w:r w:rsidRPr="00252A94">
        <w:rPr>
          <w:rFonts w:ascii="仿宋" w:eastAsia="仿宋" w:hAnsi="仿宋" w:hint="eastAsia"/>
          <w:sz w:val="32"/>
          <w:szCs w:val="32"/>
        </w:rPr>
        <w:t>为深入贯彻习近平新时代中国特色社会主义思想，全面落实国家和省教育大会精神，扎实推进国家和省全面深化新时代教师队伍建设改革的部署，进一步加强师德师风建设，根据有关法律法规规范及教育部有关高校、中小学、幼儿园教师职业行为准则、相关处理意见等，省教育厅制定了《吉林省高校教师师德失范行为处理办法（试行）》《吉林省中小学教师违反职业道德行为处理办法实施细则（试行）》《吉林省幼儿园教师违反职业道德行为处</w:t>
      </w:r>
      <w:r w:rsidR="003168AA">
        <w:rPr>
          <w:rFonts w:ascii="仿宋" w:eastAsia="仿宋" w:hAnsi="仿宋"/>
          <w:noProof/>
          <w:sz w:val="32"/>
          <w:szCs w:val="32"/>
        </w:rPr>
        <w:lastRenderedPageBreak/>
        <w:pict>
          <v:rect id="KGD_5E01BA96$01$4E$00011" o:spid="_x0000_s1043" alt="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h6HUnv0ZF4BaMD1Zq5Dc9fyJTwISBv7Edy6jFjAguv/aHr0KVO+q02hv5ns59jm/9LRHzMiT2CK3QYbIaOfQZIOLawnPA7Jd7D2QLpFkuQV/BfnMGxQa++tKmBOxYbgqyaIcEGb+M+GrBWmCy6NvbH9vLj88JjDxETqYCCGUCYZzVigCQHBX1h7mU90soC5IG/qtmcvaQuTHh/SrumaETGHlyuyRegz2j/BMCM5uoPXD+eEg6tUBerA51R6DCcQldz7/4kSEPEBNmPRmIiRlAmfpBNBqNsjR0RVH+eqpjRnOmziixFvQJ/RU4LaPTnBBbLLsj7Pqej7UXAYv9e/DPItkShamTzCo0eBSGjiWeEbtzGZ2LV6IAhBIzH8eNDV5jM2LF1SFI8XnpqFGHQDxpe5XynNm2MbFNaMM5BLwdINA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style="position:absolute;left:0;text-align:left;margin-left:-10pt;margin-top:10pt;width:5pt;height:5pt;z-index:251668480;visibility:hidden;mso-position-horizontal-relative:text;mso-position-vertical-relative:text"/>
        </w:pict>
      </w:r>
      <w:r w:rsidR="003168AA">
        <w:rPr>
          <w:rFonts w:ascii="仿宋" w:eastAsia="仿宋" w:hAnsi="仿宋"/>
          <w:noProof/>
          <w:sz w:val="32"/>
          <w:szCs w:val="32"/>
        </w:rPr>
        <w:pict>
          <v:rect id="KGD_KG_Seal_17" o:spid="_x0000_s1042" alt="0AgSTA==" style="position:absolute;left:0;text-align:left;margin-left:-10pt;margin-top:10pt;width:5pt;height:5pt;z-index:251667456;visibility:hidden;mso-position-horizontal-relative:text;mso-position-vertical-relative:text"/>
        </w:pict>
      </w:r>
      <w:r w:rsidR="003168AA">
        <w:rPr>
          <w:rFonts w:ascii="仿宋" w:eastAsia="仿宋" w:hAnsi="仿宋"/>
          <w:noProof/>
          <w:sz w:val="32"/>
          <w:szCs w:val="32"/>
        </w:rPr>
        <w:pict>
          <v:rect id="KGD_KG_Seal_16" o:spid="_x0000_s1041" alt="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" style="position:absolute;left:0;text-align:left;margin-left:-10pt;margin-top:10pt;width:5pt;height:5pt;z-index:251666432;visibility:hidden;mso-position-horizontal-relative:text;mso-position-vertical-relative:text"/>
        </w:pict>
      </w:r>
      <w:r w:rsidR="003168AA">
        <w:rPr>
          <w:rFonts w:ascii="仿宋" w:eastAsia="仿宋" w:hAnsi="仿宋"/>
          <w:noProof/>
          <w:sz w:val="32"/>
          <w:szCs w:val="32"/>
        </w:rPr>
        <w:pict>
          <v:rect id="KGD_KG_Seal_15" o:spid="_x0000_s1040" alt="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" style="position:absolute;left:0;text-align:left;margin-left:-10pt;margin-top:10pt;width:5pt;height:5pt;z-index:251665408;visibility:hidden;mso-position-horizontal-relative:text;mso-position-vertical-relative:text"/>
        </w:pict>
      </w:r>
      <w:r w:rsidR="003168AA">
        <w:rPr>
          <w:rFonts w:ascii="仿宋" w:eastAsia="仿宋" w:hAnsi="仿宋"/>
          <w:noProof/>
          <w:sz w:val="32"/>
          <w:szCs w:val="32"/>
        </w:rPr>
        <w:pict>
          <v:rect id="KGD_KG_Seal_14" o:spid="_x0000_s1039" alt="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" style="position:absolute;left:0;text-align:left;margin-left:-10pt;margin-top:10pt;width:5pt;height:5pt;z-index:251664384;visibility:hidden;mso-position-horizontal-relative:text;mso-position-vertical-relative:text"/>
        </w:pict>
      </w:r>
      <w:r w:rsidR="003168AA">
        <w:rPr>
          <w:rFonts w:ascii="仿宋" w:eastAsia="仿宋" w:hAnsi="仿宋"/>
          <w:noProof/>
          <w:sz w:val="32"/>
          <w:szCs w:val="32"/>
        </w:rPr>
        <w:pict>
          <v:rect id="KGD_KG_Seal_13" o:spid="_x0000_s1038" alt="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" style="position:absolute;left:0;text-align:left;margin-left:-10pt;margin-top:10pt;width:5pt;height:5pt;z-index:251663360;visibility:hidden;mso-position-horizontal-relative:text;mso-position-vertical-relative:text"/>
        </w:pict>
      </w:r>
      <w:r w:rsidR="003168AA">
        <w:rPr>
          <w:rFonts w:ascii="仿宋" w:eastAsia="仿宋" w:hAnsi="仿宋"/>
          <w:noProof/>
          <w:sz w:val="32"/>
          <w:szCs w:val="32"/>
        </w:rPr>
        <w:pict>
          <v:rect id="KGD_KG_Seal_12" o:spid="_x0000_s1037" alt="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" style="position:absolute;left:0;text-align:left;margin-left:-10pt;margin-top:10pt;width:5pt;height:5pt;z-index:251662336;visibility:hidden;mso-position-horizontal-relative:text;mso-position-vertical-relative:text"/>
        </w:pict>
      </w:r>
      <w:r w:rsidR="003168AA">
        <w:rPr>
          <w:rFonts w:ascii="仿宋" w:eastAsia="仿宋" w:hAnsi="仿宋"/>
          <w:noProof/>
          <w:sz w:val="32"/>
          <w:szCs w:val="32"/>
        </w:rPr>
        <w:pict>
          <v:rect id="KGD_KG_Seal_11" o:spid="_x0000_s1036" alt="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" style="position:absolute;left:0;text-align:left;margin-left:-10pt;margin-top:10pt;width:5pt;height:5pt;z-index:251661312;visibility:hidden;mso-position-horizontal-relative:text;mso-position-vertical-relative:text"/>
        </w:pict>
      </w:r>
      <w:r w:rsidR="003168AA">
        <w:rPr>
          <w:rFonts w:ascii="仿宋" w:eastAsia="仿宋" w:hAnsi="仿宋"/>
          <w:noProof/>
          <w:sz w:val="32"/>
          <w:szCs w:val="32"/>
        </w:rPr>
        <w:pict>
          <v:rect id="KGD_Gobal1" o:spid="_x0000_s1035" alt="lskY7P30+39SSS2ze3CC/KnGcYY9mQFc587N+bTXGH2fEvJC8Fhj/W/5vMpenwTdQ0epN4bazmyg6JrYEorDPlBFMWNPyh74OwHqjS028l+pHKTmlHoCqudUIKjgshFatGuSbspitnsUEUwYqo4BiPG/7uTJKq2+ENuprEU8HBB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Fw/5lVW18SgwiUyCBipRc2oe05R83QzXddYXt1s+RHwilopgk4+4Q4E1i/F9UW1MiXeG2MD/3FcJwDNkolM/LRQ3QSCTfO1Ax49CGp+C/MOZtRDYLlmFfFeTRGfD42JnaezlMTJg1wFcAVSqiqRi0MX9PZ6rodE9rVcmBpZJOA0/y5mhV0aY+6IKB2W62mBnGk2t9/9Ejg/cU5wJZfYLx8=" style="position:absolute;left:0;text-align:left;margin-left:-10pt;margin-top:10pt;width:5pt;height:5pt;z-index:251660288;visibility:hidden;mso-position-horizontal-relative:text;mso-position-vertical-relative:text"/>
        </w:pict>
      </w:r>
      <w:r w:rsidR="003168AA">
        <w:rPr>
          <w:rFonts w:ascii="仿宋" w:eastAsia="仿宋" w:hAnsi="仿宋"/>
          <w:noProof/>
          <w:sz w:val="32"/>
          <w:szCs w:val="32"/>
        </w:rPr>
        <w:pict>
          <v:rect id="KG_Shd_2" o:spid="_x0000_s1034" style="position:absolute;left:0;text-align:left;margin-left:-297.65pt;margin-top:-420.95pt;width:1190.6pt;height:22in;z-index:251669504;visibility:visible;mso-position-horizontal-relative:text;mso-position-vertical-relative:text" strokecolor="white">
            <v:fill opacity="0"/>
            <v:stroke opacity="0"/>
          </v:rect>
        </w:pict>
      </w:r>
      <w:r w:rsidR="004E65BE">
        <w:rPr>
          <w:rFonts w:ascii="仿宋" w:eastAsia="仿宋" w:hAnsi="仿宋" w:hint="eastAsia"/>
          <w:noProof/>
          <w:sz w:val="32"/>
          <w:szCs w:val="32"/>
        </w:rPr>
        <w:drawing>
          <wp:anchor distT="0" distB="0" distL="114300" distR="114300" simplePos="0" relativeHeight="251659264" behindDoc="0" locked="1" layoutInCell="1" allowOverlap="1">
            <wp:simplePos x="0" y="0"/>
            <wp:positionH relativeFrom="page">
              <wp:posOffset>4000725</wp:posOffset>
            </wp:positionH>
            <wp:positionV relativeFrom="page">
              <wp:posOffset>2409415</wp:posOffset>
            </wp:positionV>
            <wp:extent cx="1771015" cy="1771015"/>
            <wp:effectExtent l="0" t="0" r="0" b="0"/>
            <wp:wrapNone/>
            <wp:docPr id="1" name="KG_5E01BA96$01$4E$0001$N$00020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1015" cy="1771015"/>
                    </a:xfrm>
                    <a:prstGeom prst="rect">
                      <a:avLst/>
                    </a:prstGeom>
                  </pic:spPr>
                </pic:pic>
              </a:graphicData>
            </a:graphic>
          </wp:anchor>
        </w:drawing>
      </w:r>
      <w:r w:rsidRPr="00252A94">
        <w:rPr>
          <w:rFonts w:ascii="仿宋" w:eastAsia="仿宋" w:hAnsi="仿宋" w:hint="eastAsia"/>
          <w:sz w:val="32"/>
          <w:szCs w:val="32"/>
        </w:rPr>
        <w:t>理办法实施细则（试行）》。现印发给你们，请结合实际，认真贯彻执行。</w:t>
      </w: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jc w:val="center"/>
        <w:rPr>
          <w:rFonts w:ascii="仿宋_GB2312" w:eastAsia="仿宋_GB2312"/>
          <w:bCs/>
          <w:sz w:val="32"/>
          <w:szCs w:val="32"/>
        </w:rPr>
      </w:pPr>
    </w:p>
    <w:p w:rsidR="00AA024A" w:rsidRDefault="00AA024A" w:rsidP="00AA024A">
      <w:pPr>
        <w:spacing w:line="560" w:lineRule="exact"/>
        <w:jc w:val="center"/>
        <w:rPr>
          <w:rFonts w:ascii="仿宋_GB2312" w:eastAsia="仿宋_GB2312"/>
          <w:sz w:val="32"/>
          <w:szCs w:val="32"/>
        </w:rPr>
      </w:pPr>
    </w:p>
    <w:p w:rsidR="00AA024A" w:rsidRDefault="00AA024A" w:rsidP="00AA024A">
      <w:pPr>
        <w:tabs>
          <w:tab w:val="left" w:pos="7380"/>
        </w:tabs>
        <w:spacing w:line="560" w:lineRule="exact"/>
        <w:ind w:firstLineChars="1605" w:firstLine="5136"/>
        <w:rPr>
          <w:rFonts w:ascii="仿宋_GB2312" w:eastAsia="仿宋_GB2312"/>
          <w:color w:val="000000"/>
          <w:sz w:val="32"/>
          <w:szCs w:val="32"/>
        </w:rPr>
      </w:pPr>
      <w:r>
        <w:rPr>
          <w:rFonts w:ascii="仿宋_GB2312" w:eastAsia="仿宋_GB2312" w:hint="eastAsia"/>
          <w:color w:val="000000"/>
          <w:sz w:val="32"/>
          <w:szCs w:val="32"/>
        </w:rPr>
        <w:t>吉林省教育厅</w:t>
      </w:r>
    </w:p>
    <w:p w:rsidR="00AA024A" w:rsidRDefault="00AA024A" w:rsidP="00AA024A">
      <w:pPr>
        <w:tabs>
          <w:tab w:val="left" w:pos="7380"/>
        </w:tabs>
        <w:spacing w:line="560" w:lineRule="exact"/>
        <w:ind w:firstLineChars="1518" w:firstLine="4858"/>
        <w:rPr>
          <w:rFonts w:ascii="仿宋_GB2312" w:eastAsia="仿宋_GB2312"/>
          <w:color w:val="000000"/>
          <w:sz w:val="32"/>
          <w:szCs w:val="32"/>
        </w:rPr>
      </w:pPr>
      <w:r>
        <w:rPr>
          <w:rFonts w:ascii="仿宋_GB2312" w:eastAsia="仿宋_GB2312" w:hint="eastAsia"/>
          <w:color w:val="000000"/>
          <w:sz w:val="32"/>
          <w:szCs w:val="32"/>
        </w:rPr>
        <w:t>201</w:t>
      </w:r>
      <w:r>
        <w:rPr>
          <w:rFonts w:ascii="仿宋_GB2312" w:eastAsia="仿宋_GB2312"/>
          <w:color w:val="000000"/>
          <w:sz w:val="32"/>
          <w:szCs w:val="32"/>
        </w:rPr>
        <w:t>9</w:t>
      </w:r>
      <w:r>
        <w:rPr>
          <w:rFonts w:ascii="仿宋_GB2312" w:eastAsia="仿宋_GB2312" w:hint="eastAsia"/>
          <w:color w:val="000000"/>
          <w:sz w:val="32"/>
          <w:szCs w:val="32"/>
        </w:rPr>
        <w:t>年</w:t>
      </w:r>
      <w:r>
        <w:rPr>
          <w:rFonts w:ascii="仿宋_GB2312" w:hAnsi="宋体" w:hint="eastAsia"/>
          <w:sz w:val="32"/>
          <w:szCs w:val="32"/>
        </w:rPr>
        <w:t>12</w:t>
      </w:r>
      <w:r>
        <w:rPr>
          <w:rFonts w:ascii="仿宋_GB2312" w:eastAsia="仿宋_GB2312" w:hint="eastAsia"/>
          <w:color w:val="000000"/>
          <w:sz w:val="32"/>
          <w:szCs w:val="32"/>
        </w:rPr>
        <w:t>月18日</w:t>
      </w:r>
    </w:p>
    <w:p w:rsidR="00AA024A" w:rsidRDefault="00AA024A" w:rsidP="00AA024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w:t>
      </w: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ind w:firstLineChars="200" w:firstLine="640"/>
        <w:rPr>
          <w:rFonts w:ascii="仿宋" w:eastAsia="仿宋" w:hAnsi="仿宋"/>
          <w:sz w:val="32"/>
          <w:szCs w:val="32"/>
        </w:rPr>
      </w:pPr>
    </w:p>
    <w:p w:rsidR="00AA024A" w:rsidRDefault="00AA024A" w:rsidP="00AA024A">
      <w:pPr>
        <w:spacing w:line="560" w:lineRule="exact"/>
        <w:jc w:val="center"/>
        <w:rPr>
          <w:rFonts w:ascii="宋体"/>
          <w:b/>
          <w:sz w:val="44"/>
          <w:szCs w:val="44"/>
        </w:rPr>
      </w:pPr>
      <w:r w:rsidRPr="00582C36">
        <w:rPr>
          <w:rFonts w:ascii="宋体" w:hAnsi="宋体" w:hint="eastAsia"/>
          <w:b/>
          <w:sz w:val="44"/>
          <w:szCs w:val="44"/>
        </w:rPr>
        <w:lastRenderedPageBreak/>
        <w:t>吉林省高校教师</w:t>
      </w:r>
      <w:r>
        <w:rPr>
          <w:rFonts w:ascii="宋体" w:hAnsi="宋体" w:hint="eastAsia"/>
          <w:b/>
          <w:sz w:val="44"/>
          <w:szCs w:val="44"/>
        </w:rPr>
        <w:t>师德失范</w:t>
      </w:r>
      <w:r w:rsidRPr="00582C36">
        <w:rPr>
          <w:rFonts w:ascii="宋体" w:hAnsi="宋体" w:hint="eastAsia"/>
          <w:b/>
          <w:sz w:val="44"/>
          <w:szCs w:val="44"/>
        </w:rPr>
        <w:t>行为</w:t>
      </w:r>
    </w:p>
    <w:p w:rsidR="00AA024A" w:rsidRPr="00582C36" w:rsidRDefault="00AA024A" w:rsidP="00AA024A">
      <w:pPr>
        <w:spacing w:line="560" w:lineRule="exact"/>
        <w:jc w:val="center"/>
        <w:rPr>
          <w:rFonts w:ascii="宋体"/>
          <w:b/>
          <w:sz w:val="44"/>
          <w:szCs w:val="44"/>
        </w:rPr>
      </w:pPr>
      <w:r w:rsidRPr="00582C36">
        <w:rPr>
          <w:rFonts w:ascii="宋体" w:hAnsi="宋体" w:hint="eastAsia"/>
          <w:b/>
          <w:sz w:val="44"/>
          <w:szCs w:val="44"/>
        </w:rPr>
        <w:t>处理办法</w:t>
      </w:r>
      <w:r>
        <w:rPr>
          <w:rFonts w:ascii="宋体" w:hAnsi="宋体" w:hint="eastAsia"/>
          <w:b/>
          <w:sz w:val="44"/>
          <w:szCs w:val="44"/>
        </w:rPr>
        <w:t>（试行）</w:t>
      </w:r>
    </w:p>
    <w:p w:rsidR="00AA024A" w:rsidRPr="00FB2E06" w:rsidRDefault="00AA024A" w:rsidP="00AA024A">
      <w:pPr>
        <w:spacing w:line="560" w:lineRule="exact"/>
        <w:rPr>
          <w:rFonts w:ascii="仿宋" w:eastAsia="仿宋" w:hAnsi="仿宋"/>
          <w:sz w:val="32"/>
          <w:szCs w:val="32"/>
        </w:rPr>
      </w:pPr>
    </w:p>
    <w:p w:rsidR="00AA024A" w:rsidRPr="00D10157" w:rsidRDefault="00AA024A" w:rsidP="00AA024A">
      <w:pPr>
        <w:spacing w:line="560" w:lineRule="exact"/>
        <w:ind w:firstLineChars="200" w:firstLine="640"/>
        <w:rPr>
          <w:rFonts w:ascii="仿宋" w:eastAsia="仿宋" w:hAnsi="仿宋"/>
          <w:sz w:val="32"/>
          <w:szCs w:val="32"/>
        </w:rPr>
      </w:pPr>
      <w:r w:rsidRPr="00F262F1">
        <w:rPr>
          <w:rFonts w:ascii="仿宋" w:eastAsia="仿宋" w:hAnsi="仿宋" w:hint="eastAsia"/>
          <w:sz w:val="32"/>
          <w:szCs w:val="32"/>
        </w:rPr>
        <w:t>第一条</w:t>
      </w:r>
      <w:r>
        <w:rPr>
          <w:rFonts w:ascii="仿宋" w:eastAsia="仿宋" w:hAnsi="仿宋" w:hint="eastAsia"/>
          <w:sz w:val="32"/>
          <w:szCs w:val="32"/>
        </w:rPr>
        <w:t xml:space="preserve">  </w:t>
      </w:r>
      <w:r w:rsidRPr="00FA22D3">
        <w:rPr>
          <w:rFonts w:ascii="仿宋" w:eastAsia="仿宋" w:hAnsi="仿宋" w:hint="eastAsia"/>
          <w:sz w:val="32"/>
          <w:szCs w:val="32"/>
        </w:rPr>
        <w:t>为进一步规范高校教师履职履责行为，落实立德树人根本任务，弘扬新时代高校教师道德风尚，努力建设有理想</w:t>
      </w:r>
      <w:r>
        <w:rPr>
          <w:rFonts w:ascii="仿宋" w:eastAsia="仿宋" w:hAnsi="仿宋" w:hint="eastAsia"/>
          <w:sz w:val="32"/>
          <w:szCs w:val="32"/>
        </w:rPr>
        <w:t>信念、有道德情操、有扎实学识、有仁爱之心的高校教师队伍，</w:t>
      </w:r>
      <w:r w:rsidRPr="00F45A63">
        <w:rPr>
          <w:rFonts w:ascii="仿宋" w:eastAsia="仿宋" w:hAnsi="仿宋" w:hint="eastAsia"/>
          <w:sz w:val="32"/>
          <w:szCs w:val="32"/>
        </w:rPr>
        <w:t>根据《</w:t>
      </w:r>
      <w:r>
        <w:rPr>
          <w:rFonts w:ascii="仿宋" w:eastAsia="仿宋" w:hAnsi="仿宋" w:hint="eastAsia"/>
          <w:sz w:val="32"/>
          <w:szCs w:val="32"/>
        </w:rPr>
        <w:t>中华人民</w:t>
      </w:r>
      <w:r>
        <w:rPr>
          <w:rFonts w:ascii="仿宋" w:eastAsia="仿宋" w:hAnsi="仿宋"/>
          <w:sz w:val="32"/>
          <w:szCs w:val="32"/>
        </w:rPr>
        <w:t>共和国</w:t>
      </w:r>
      <w:r w:rsidRPr="00F45A63">
        <w:rPr>
          <w:rFonts w:ascii="仿宋" w:eastAsia="仿宋" w:hAnsi="仿宋" w:hint="eastAsia"/>
          <w:sz w:val="32"/>
          <w:szCs w:val="32"/>
        </w:rPr>
        <w:t>教育法》《</w:t>
      </w:r>
      <w:r>
        <w:rPr>
          <w:rFonts w:ascii="仿宋" w:eastAsia="仿宋" w:hAnsi="仿宋" w:hint="eastAsia"/>
          <w:sz w:val="32"/>
          <w:szCs w:val="32"/>
        </w:rPr>
        <w:t>中华人民</w:t>
      </w:r>
      <w:r>
        <w:rPr>
          <w:rFonts w:ascii="仿宋" w:eastAsia="仿宋" w:hAnsi="仿宋"/>
          <w:sz w:val="32"/>
          <w:szCs w:val="32"/>
        </w:rPr>
        <w:t>共和国</w:t>
      </w:r>
      <w:r>
        <w:rPr>
          <w:rFonts w:ascii="仿宋" w:eastAsia="仿宋" w:hAnsi="仿宋" w:hint="eastAsia"/>
          <w:sz w:val="32"/>
          <w:szCs w:val="32"/>
        </w:rPr>
        <w:t>教师法》《教师资格条例》</w:t>
      </w:r>
      <w:r w:rsidRPr="00F45A63">
        <w:rPr>
          <w:rFonts w:ascii="仿宋" w:eastAsia="仿宋" w:hAnsi="仿宋" w:hint="eastAsia"/>
          <w:sz w:val="32"/>
          <w:szCs w:val="32"/>
        </w:rPr>
        <w:t>《事业单位人事管理条例》《事业单位工作人员处分暂行规定》和</w:t>
      </w:r>
      <w:r w:rsidRPr="00D10157">
        <w:rPr>
          <w:rFonts w:ascii="仿宋" w:eastAsia="仿宋" w:hAnsi="仿宋" w:hint="eastAsia"/>
          <w:sz w:val="32"/>
          <w:szCs w:val="32"/>
        </w:rPr>
        <w:t>《教育部关于建立健全高校师德建设长效机制的意见》《高等学校教师职业道德规范</w:t>
      </w:r>
      <w:r>
        <w:rPr>
          <w:rFonts w:ascii="仿宋" w:eastAsia="仿宋" w:hAnsi="仿宋" w:hint="eastAsia"/>
          <w:sz w:val="32"/>
          <w:szCs w:val="32"/>
        </w:rPr>
        <w:t>》《新时代高校教师职业行为十项准则》《教育部关于高校教师</w:t>
      </w:r>
      <w:r w:rsidRPr="00D10157">
        <w:rPr>
          <w:rFonts w:ascii="仿宋" w:eastAsia="仿宋" w:hAnsi="仿宋" w:hint="eastAsia"/>
          <w:sz w:val="32"/>
          <w:szCs w:val="32"/>
        </w:rPr>
        <w:t>师</w:t>
      </w:r>
      <w:r>
        <w:rPr>
          <w:rFonts w:ascii="仿宋" w:eastAsia="仿宋" w:hAnsi="仿宋" w:hint="eastAsia"/>
          <w:sz w:val="32"/>
          <w:szCs w:val="32"/>
        </w:rPr>
        <w:t>德失范行为处理的指导意见》</w:t>
      </w:r>
      <w:r w:rsidRPr="00F45A63">
        <w:rPr>
          <w:rFonts w:ascii="仿宋" w:eastAsia="仿宋" w:hAnsi="仿宋" w:hint="eastAsia"/>
          <w:sz w:val="32"/>
          <w:szCs w:val="32"/>
        </w:rPr>
        <w:t>等法律法规和制度规范，结合我省</w:t>
      </w:r>
      <w:r>
        <w:rPr>
          <w:rFonts w:ascii="仿宋" w:eastAsia="仿宋" w:hAnsi="仿宋" w:hint="eastAsia"/>
          <w:sz w:val="32"/>
          <w:szCs w:val="32"/>
        </w:rPr>
        <w:t>高校</w:t>
      </w:r>
      <w:r w:rsidRPr="00F45A63">
        <w:rPr>
          <w:rFonts w:ascii="仿宋" w:eastAsia="仿宋" w:hAnsi="仿宋" w:hint="eastAsia"/>
          <w:sz w:val="32"/>
          <w:szCs w:val="32"/>
        </w:rPr>
        <w:t>实际，制定本</w:t>
      </w:r>
      <w:r w:rsidRPr="00D10157">
        <w:rPr>
          <w:rFonts w:ascii="仿宋" w:eastAsia="仿宋" w:hAnsi="仿宋" w:hint="eastAsia"/>
          <w:sz w:val="32"/>
          <w:szCs w:val="32"/>
        </w:rPr>
        <w:t>办法</w:t>
      </w:r>
      <w:r>
        <w:rPr>
          <w:rFonts w:ascii="仿宋" w:eastAsia="仿宋" w:hAnsi="仿宋" w:hint="eastAsia"/>
          <w:sz w:val="32"/>
          <w:szCs w:val="32"/>
        </w:rPr>
        <w:t>。</w:t>
      </w:r>
    </w:p>
    <w:p w:rsidR="00AA024A" w:rsidRDefault="00AA024A" w:rsidP="00AA024A">
      <w:pPr>
        <w:spacing w:line="560" w:lineRule="exact"/>
        <w:ind w:firstLineChars="200" w:firstLine="640"/>
        <w:rPr>
          <w:rFonts w:ascii="仿宋" w:eastAsia="仿宋" w:hAnsi="仿宋"/>
          <w:sz w:val="32"/>
          <w:szCs w:val="32"/>
        </w:rPr>
      </w:pPr>
      <w:r w:rsidRPr="00F262F1">
        <w:rPr>
          <w:rFonts w:ascii="仿宋" w:eastAsia="仿宋" w:hAnsi="仿宋" w:hint="eastAsia"/>
          <w:sz w:val="32"/>
          <w:szCs w:val="32"/>
        </w:rPr>
        <w:t>第二条</w:t>
      </w:r>
      <w:r>
        <w:rPr>
          <w:rFonts w:ascii="仿宋" w:eastAsia="仿宋" w:hAnsi="仿宋" w:hint="eastAsia"/>
          <w:sz w:val="32"/>
          <w:szCs w:val="32"/>
        </w:rPr>
        <w:t xml:space="preserve">  本</w:t>
      </w:r>
      <w:r w:rsidRPr="00FA22D3">
        <w:rPr>
          <w:rFonts w:ascii="仿宋" w:eastAsia="仿宋" w:hAnsi="仿宋" w:hint="eastAsia"/>
          <w:sz w:val="32"/>
          <w:szCs w:val="32"/>
        </w:rPr>
        <w:t>办法</w:t>
      </w:r>
      <w:r>
        <w:rPr>
          <w:rFonts w:ascii="仿宋" w:eastAsia="仿宋" w:hAnsi="仿宋" w:hint="eastAsia"/>
          <w:sz w:val="32"/>
          <w:szCs w:val="32"/>
        </w:rPr>
        <w:t>适用于我省普通高等学校</w:t>
      </w:r>
      <w:r w:rsidRPr="00FA22D3">
        <w:rPr>
          <w:rFonts w:ascii="仿宋" w:eastAsia="仿宋" w:hAnsi="仿宋" w:hint="eastAsia"/>
          <w:sz w:val="32"/>
          <w:szCs w:val="32"/>
        </w:rPr>
        <w:t>的教师</w:t>
      </w:r>
      <w:r>
        <w:rPr>
          <w:rFonts w:ascii="仿宋" w:eastAsia="仿宋" w:hAnsi="仿宋" w:hint="eastAsia"/>
          <w:sz w:val="32"/>
          <w:szCs w:val="32"/>
        </w:rPr>
        <w:t>。</w:t>
      </w:r>
    </w:p>
    <w:p w:rsidR="00AA024A" w:rsidRPr="00F262F1" w:rsidRDefault="00AA024A" w:rsidP="00AA024A">
      <w:pPr>
        <w:spacing w:line="560" w:lineRule="exact"/>
        <w:ind w:firstLineChars="200" w:firstLine="640"/>
        <w:rPr>
          <w:rFonts w:ascii="仿宋" w:eastAsia="仿宋" w:hAnsi="仿宋"/>
          <w:sz w:val="32"/>
          <w:szCs w:val="32"/>
        </w:rPr>
      </w:pPr>
      <w:r w:rsidRPr="00F262F1">
        <w:rPr>
          <w:rFonts w:ascii="仿宋" w:eastAsia="仿宋" w:hAnsi="仿宋" w:hint="eastAsia"/>
          <w:sz w:val="32"/>
          <w:szCs w:val="32"/>
        </w:rPr>
        <w:t>第</w:t>
      </w:r>
      <w:r>
        <w:rPr>
          <w:rFonts w:ascii="仿宋" w:eastAsia="仿宋" w:hAnsi="仿宋" w:hint="eastAsia"/>
          <w:sz w:val="32"/>
          <w:szCs w:val="32"/>
        </w:rPr>
        <w:t>三</w:t>
      </w:r>
      <w:r w:rsidRPr="00F262F1">
        <w:rPr>
          <w:rFonts w:ascii="仿宋" w:eastAsia="仿宋" w:hAnsi="仿宋" w:hint="eastAsia"/>
          <w:sz w:val="32"/>
          <w:szCs w:val="32"/>
        </w:rPr>
        <w:t>条</w:t>
      </w:r>
      <w:r>
        <w:rPr>
          <w:rFonts w:ascii="仿宋" w:eastAsia="仿宋" w:hAnsi="仿宋" w:hint="eastAsia"/>
          <w:sz w:val="32"/>
          <w:szCs w:val="32"/>
        </w:rPr>
        <w:t xml:space="preserve">  </w:t>
      </w:r>
      <w:r w:rsidRPr="004378DF">
        <w:rPr>
          <w:rFonts w:ascii="仿宋" w:eastAsia="仿宋" w:hAnsi="仿宋" w:hint="eastAsia"/>
          <w:sz w:val="32"/>
          <w:szCs w:val="32"/>
        </w:rPr>
        <w:t>应予处理的</w:t>
      </w:r>
      <w:r>
        <w:rPr>
          <w:rFonts w:ascii="仿宋" w:eastAsia="仿宋" w:hAnsi="仿宋" w:hint="eastAsia"/>
          <w:sz w:val="32"/>
          <w:szCs w:val="32"/>
        </w:rPr>
        <w:t>高校教师</w:t>
      </w:r>
      <w:r w:rsidRPr="0007568F">
        <w:rPr>
          <w:rFonts w:ascii="仿宋" w:eastAsia="仿宋" w:hAnsi="仿宋" w:hint="eastAsia"/>
          <w:sz w:val="32"/>
          <w:szCs w:val="32"/>
        </w:rPr>
        <w:t>师德失范行为</w:t>
      </w:r>
      <w:r w:rsidRPr="004378DF">
        <w:rPr>
          <w:rFonts w:ascii="仿宋" w:eastAsia="仿宋" w:hAnsi="仿宋" w:hint="eastAsia"/>
          <w:sz w:val="32"/>
          <w:szCs w:val="32"/>
        </w:rPr>
        <w:t>如下：</w:t>
      </w:r>
    </w:p>
    <w:p w:rsidR="00AA024A" w:rsidRPr="004378DF"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（一）</w:t>
      </w:r>
      <w:r w:rsidRPr="00192AF4">
        <w:rPr>
          <w:rFonts w:ascii="仿宋" w:eastAsia="仿宋" w:hAnsi="仿宋" w:hint="eastAsia"/>
          <w:color w:val="000000"/>
          <w:sz w:val="32"/>
          <w:szCs w:val="32"/>
        </w:rPr>
        <w:t>在教育教学活动中及其他场合有损害党中央权威、违背党的路线方针政策的言行。</w:t>
      </w:r>
    </w:p>
    <w:p w:rsidR="00AA024A" w:rsidRPr="004378DF" w:rsidRDefault="00AA024A" w:rsidP="00AA024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192AF4">
        <w:rPr>
          <w:rFonts w:ascii="仿宋" w:eastAsia="仿宋" w:hAnsi="仿宋" w:hint="eastAsia"/>
          <w:color w:val="000000"/>
          <w:sz w:val="32"/>
          <w:szCs w:val="32"/>
        </w:rPr>
        <w:t>损害国家利益、社会公共利益，或违背社会公序良俗。</w:t>
      </w:r>
    </w:p>
    <w:p w:rsidR="00AA024A" w:rsidRPr="00192AF4"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（三）</w:t>
      </w:r>
      <w:r w:rsidRPr="00192AF4">
        <w:rPr>
          <w:rFonts w:ascii="仿宋" w:eastAsia="仿宋" w:hAnsi="仿宋" w:hint="eastAsia"/>
          <w:color w:val="000000"/>
          <w:sz w:val="32"/>
          <w:szCs w:val="32"/>
        </w:rPr>
        <w:t>通过课堂、论坛、讲座、信息网络及其他渠道发表、转发错误观点，或编造散布虚假信息、不良信息。</w:t>
      </w:r>
    </w:p>
    <w:p w:rsidR="00AA024A" w:rsidRPr="004378DF"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（四）</w:t>
      </w:r>
      <w:r w:rsidRPr="00192AF4">
        <w:rPr>
          <w:rFonts w:ascii="仿宋" w:eastAsia="仿宋" w:hAnsi="仿宋" w:hint="eastAsia"/>
          <w:color w:val="000000"/>
          <w:sz w:val="32"/>
          <w:szCs w:val="32"/>
        </w:rPr>
        <w:t>违反教学纪律，敷衍教学，或擅自从事影响教育教学本职工作的兼职兼薪行为。</w:t>
      </w:r>
    </w:p>
    <w:p w:rsidR="00AA024A" w:rsidRPr="00192AF4"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（五）</w:t>
      </w:r>
      <w:r w:rsidRPr="00192AF4">
        <w:rPr>
          <w:rFonts w:ascii="仿宋" w:eastAsia="仿宋" w:hAnsi="仿宋" w:hint="eastAsia"/>
          <w:color w:val="000000"/>
          <w:sz w:val="32"/>
          <w:szCs w:val="32"/>
        </w:rPr>
        <w:t>要求学生从事与教学、科研、社会服务无关的事宜。</w:t>
      </w:r>
    </w:p>
    <w:p w:rsidR="00AA024A" w:rsidRPr="004378DF"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lastRenderedPageBreak/>
        <w:t>（六）</w:t>
      </w:r>
      <w:r w:rsidRPr="00192AF4">
        <w:rPr>
          <w:rFonts w:ascii="仿宋" w:eastAsia="仿宋" w:hAnsi="仿宋" w:hint="eastAsia"/>
          <w:color w:val="000000"/>
          <w:sz w:val="32"/>
          <w:szCs w:val="32"/>
        </w:rPr>
        <w:t>与学生发生任何不正当关系，</w:t>
      </w:r>
      <w:r>
        <w:rPr>
          <w:rFonts w:ascii="仿宋" w:eastAsia="仿宋" w:hAnsi="仿宋" w:hint="eastAsia"/>
          <w:color w:val="000000"/>
          <w:sz w:val="32"/>
          <w:szCs w:val="32"/>
        </w:rPr>
        <w:t>有</w:t>
      </w:r>
      <w:r w:rsidRPr="00192AF4">
        <w:rPr>
          <w:rFonts w:ascii="仿宋" w:eastAsia="仿宋" w:hAnsi="仿宋" w:hint="eastAsia"/>
          <w:color w:val="000000"/>
          <w:sz w:val="32"/>
          <w:szCs w:val="32"/>
        </w:rPr>
        <w:t>任何形式的猥亵、性骚扰行为。</w:t>
      </w:r>
    </w:p>
    <w:p w:rsidR="00AA024A" w:rsidRPr="004378DF"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（七）</w:t>
      </w:r>
      <w:r w:rsidRPr="00192AF4">
        <w:rPr>
          <w:rFonts w:ascii="仿宋" w:eastAsia="仿宋" w:hAnsi="仿宋" w:hint="eastAsia"/>
          <w:color w:val="000000"/>
          <w:sz w:val="32"/>
          <w:szCs w:val="32"/>
        </w:rPr>
        <w:t>抄袭剽窃、篡改侵吞他人学术成果，或滥用学术资源和学术影响。</w:t>
      </w:r>
    </w:p>
    <w:p w:rsidR="00AA024A" w:rsidRPr="00192AF4"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（八）</w:t>
      </w:r>
      <w:r w:rsidRPr="00192AF4">
        <w:rPr>
          <w:rFonts w:ascii="仿宋" w:eastAsia="仿宋" w:hAnsi="仿宋" w:hint="eastAsia"/>
          <w:color w:val="000000"/>
          <w:sz w:val="32"/>
          <w:szCs w:val="32"/>
        </w:rPr>
        <w:t>在招生、考试、推优、保研、就业及绩效考核、岗位聘用、职称评聘、评优评奖等工作中徇私舞弊、弄虚作假。</w:t>
      </w:r>
    </w:p>
    <w:p w:rsidR="00AA024A" w:rsidRPr="004378DF"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（九）</w:t>
      </w:r>
      <w:r w:rsidRPr="00192AF4">
        <w:rPr>
          <w:rFonts w:ascii="仿宋" w:eastAsia="仿宋" w:hAnsi="仿宋" w:hint="eastAsia"/>
          <w:color w:val="000000"/>
          <w:sz w:val="32"/>
          <w:szCs w:val="32"/>
        </w:rPr>
        <w:t>索要、收受学生及家长财物，参加由学生及家长付费的宴请、旅游、娱乐休闲等活动，或利用家长资源谋取私利。</w:t>
      </w:r>
    </w:p>
    <w:p w:rsidR="00AA024A" w:rsidRPr="00192AF4" w:rsidRDefault="00AA024A" w:rsidP="00AA024A">
      <w:pPr>
        <w:spacing w:line="560" w:lineRule="exact"/>
        <w:ind w:firstLineChars="200" w:firstLine="640"/>
        <w:rPr>
          <w:rFonts w:ascii="仿宋" w:eastAsia="仿宋" w:hAnsi="仿宋"/>
          <w:color w:val="000000"/>
          <w:sz w:val="32"/>
          <w:szCs w:val="32"/>
        </w:rPr>
      </w:pPr>
      <w:r w:rsidRPr="004378DF">
        <w:rPr>
          <w:rFonts w:ascii="仿宋" w:eastAsia="仿宋" w:hAnsi="仿宋" w:hint="eastAsia"/>
          <w:color w:val="000000"/>
          <w:sz w:val="32"/>
          <w:szCs w:val="32"/>
        </w:rPr>
        <w:t>（十）</w:t>
      </w:r>
      <w:r w:rsidRPr="00192AF4">
        <w:rPr>
          <w:rFonts w:ascii="仿宋" w:eastAsia="仿宋" w:hAnsi="仿宋" w:hint="eastAsia"/>
          <w:color w:val="000000"/>
          <w:sz w:val="32"/>
          <w:szCs w:val="32"/>
        </w:rPr>
        <w:t>假公济私，擅自利用学校名义或校名、校徽、专利、场所等资源谋取个人利益。</w:t>
      </w:r>
    </w:p>
    <w:p w:rsidR="00AA024A" w:rsidRDefault="00AA024A" w:rsidP="00AA024A">
      <w:pPr>
        <w:spacing w:line="560" w:lineRule="exact"/>
        <w:ind w:firstLineChars="200" w:firstLine="640"/>
        <w:rPr>
          <w:rFonts w:ascii="仿宋" w:eastAsia="仿宋" w:hAnsi="仿宋"/>
          <w:sz w:val="32"/>
          <w:szCs w:val="32"/>
        </w:rPr>
      </w:pPr>
      <w:r w:rsidRPr="00D10157">
        <w:rPr>
          <w:rFonts w:ascii="仿宋" w:eastAsia="仿宋" w:hAnsi="仿宋" w:hint="eastAsia"/>
          <w:sz w:val="32"/>
          <w:szCs w:val="32"/>
        </w:rPr>
        <w:t>（十一）其他违反师德的行为。</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第四</w:t>
      </w:r>
      <w:r w:rsidRPr="002A5AD2">
        <w:rPr>
          <w:rFonts w:ascii="仿宋" w:eastAsia="仿宋" w:hAnsi="仿宋" w:hint="eastAsia"/>
          <w:sz w:val="32"/>
          <w:szCs w:val="32"/>
        </w:rPr>
        <w:t>条</w:t>
      </w:r>
      <w:r>
        <w:rPr>
          <w:rFonts w:ascii="仿宋" w:eastAsia="仿宋" w:hAnsi="仿宋" w:hint="eastAsia"/>
          <w:sz w:val="32"/>
          <w:szCs w:val="32"/>
        </w:rPr>
        <w:t xml:space="preserve">  </w:t>
      </w:r>
      <w:r w:rsidRPr="002A5AD2">
        <w:rPr>
          <w:rFonts w:ascii="仿宋" w:eastAsia="仿宋" w:hAnsi="仿宋" w:hint="eastAsia"/>
          <w:sz w:val="32"/>
          <w:szCs w:val="32"/>
        </w:rPr>
        <w:t>高校要建立健全师德失范行为受理与调查处理机制，指定或设立专门组织或部门负责，明确受理、调查、认定、处理、复核、监督等处理程序。</w:t>
      </w:r>
    </w:p>
    <w:p w:rsidR="00AA024A" w:rsidRPr="007257D1"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第五条  高校发现教师存在第三</w:t>
      </w:r>
      <w:r w:rsidRPr="002A5AD2">
        <w:rPr>
          <w:rFonts w:ascii="仿宋" w:eastAsia="仿宋" w:hAnsi="仿宋" w:hint="eastAsia"/>
          <w:sz w:val="32"/>
          <w:szCs w:val="32"/>
        </w:rPr>
        <w:t>条列举行为的，应当及时组织调查核实</w:t>
      </w:r>
      <w:r>
        <w:rPr>
          <w:rFonts w:ascii="仿宋" w:eastAsia="仿宋" w:hAnsi="仿宋" w:hint="eastAsia"/>
          <w:sz w:val="32"/>
          <w:szCs w:val="32"/>
        </w:rPr>
        <w:t>。</w:t>
      </w:r>
      <w:r w:rsidRPr="007257D1">
        <w:rPr>
          <w:rFonts w:ascii="仿宋" w:eastAsia="仿宋" w:hAnsi="仿宋" w:hint="eastAsia"/>
          <w:sz w:val="32"/>
          <w:szCs w:val="32"/>
        </w:rPr>
        <w:t>在教师师德失范行为调查过程中，应听取教师本人的陈述和申辩，同时当事各方均不应公开调查的有关内容。</w:t>
      </w:r>
      <w:r w:rsidRPr="00E25FA5">
        <w:rPr>
          <w:rFonts w:ascii="仿宋" w:eastAsia="仿宋" w:hAnsi="仿宋" w:hint="eastAsia"/>
          <w:sz w:val="32"/>
          <w:szCs w:val="32"/>
        </w:rPr>
        <w:t>教师</w:t>
      </w:r>
      <w:r>
        <w:rPr>
          <w:rFonts w:ascii="仿宋" w:eastAsia="仿宋" w:hAnsi="仿宋" w:hint="eastAsia"/>
          <w:sz w:val="32"/>
          <w:szCs w:val="32"/>
        </w:rPr>
        <w:t>对处理</w:t>
      </w:r>
      <w:r w:rsidRPr="00E25FA5">
        <w:rPr>
          <w:rFonts w:ascii="仿宋" w:eastAsia="仿宋" w:hAnsi="仿宋" w:hint="eastAsia"/>
          <w:sz w:val="32"/>
          <w:szCs w:val="32"/>
        </w:rPr>
        <w:t>决定</w:t>
      </w:r>
      <w:r>
        <w:rPr>
          <w:rFonts w:ascii="仿宋" w:eastAsia="仿宋" w:hAnsi="仿宋" w:hint="eastAsia"/>
          <w:sz w:val="32"/>
          <w:szCs w:val="32"/>
        </w:rPr>
        <w:t>不服</w:t>
      </w:r>
      <w:r w:rsidRPr="00E25FA5">
        <w:rPr>
          <w:rFonts w:ascii="仿宋" w:eastAsia="仿宋" w:hAnsi="仿宋" w:hint="eastAsia"/>
          <w:sz w:val="32"/>
          <w:szCs w:val="32"/>
        </w:rPr>
        <w:t>的，按照国家有关规定</w:t>
      </w:r>
      <w:r>
        <w:rPr>
          <w:rFonts w:ascii="仿宋" w:eastAsia="仿宋" w:hAnsi="仿宋" w:hint="eastAsia"/>
          <w:sz w:val="32"/>
          <w:szCs w:val="32"/>
        </w:rPr>
        <w:t>提出</w:t>
      </w:r>
      <w:r w:rsidRPr="00E25FA5">
        <w:rPr>
          <w:rFonts w:ascii="仿宋" w:eastAsia="仿宋" w:hAnsi="仿宋" w:hint="eastAsia"/>
          <w:sz w:val="32"/>
          <w:szCs w:val="32"/>
        </w:rPr>
        <w:t>复核</w:t>
      </w:r>
      <w:r>
        <w:rPr>
          <w:rFonts w:ascii="仿宋" w:eastAsia="仿宋" w:hAnsi="仿宋" w:hint="eastAsia"/>
          <w:sz w:val="32"/>
          <w:szCs w:val="32"/>
        </w:rPr>
        <w:t>、</w:t>
      </w:r>
      <w:r w:rsidRPr="00E25FA5">
        <w:rPr>
          <w:rFonts w:ascii="仿宋" w:eastAsia="仿宋" w:hAnsi="仿宋" w:hint="eastAsia"/>
          <w:sz w:val="32"/>
          <w:szCs w:val="32"/>
        </w:rPr>
        <w:t>申诉。</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第六</w:t>
      </w:r>
      <w:r w:rsidRPr="00F262F1">
        <w:rPr>
          <w:rFonts w:ascii="仿宋" w:eastAsia="仿宋" w:hAnsi="仿宋" w:hint="eastAsia"/>
          <w:sz w:val="32"/>
          <w:szCs w:val="32"/>
        </w:rPr>
        <w:t>条</w:t>
      </w:r>
      <w:r>
        <w:rPr>
          <w:rFonts w:ascii="仿宋" w:eastAsia="仿宋" w:hAnsi="仿宋" w:hint="eastAsia"/>
          <w:sz w:val="32"/>
          <w:szCs w:val="32"/>
        </w:rPr>
        <w:t xml:space="preserve">  </w:t>
      </w:r>
      <w:r w:rsidRPr="000712A4">
        <w:rPr>
          <w:rFonts w:ascii="仿宋" w:eastAsia="仿宋" w:hAnsi="仿宋" w:hint="eastAsia"/>
          <w:sz w:val="32"/>
          <w:szCs w:val="32"/>
        </w:rPr>
        <w:t>高校教师出现</w:t>
      </w:r>
      <w:r w:rsidRPr="0007568F">
        <w:rPr>
          <w:rFonts w:ascii="仿宋" w:eastAsia="仿宋" w:hAnsi="仿宋" w:hint="eastAsia"/>
          <w:sz w:val="32"/>
          <w:szCs w:val="32"/>
        </w:rPr>
        <w:t>师德失范行为</w:t>
      </w:r>
      <w:r w:rsidRPr="000712A4">
        <w:rPr>
          <w:rFonts w:ascii="仿宋" w:eastAsia="仿宋" w:hAnsi="仿宋" w:hint="eastAsia"/>
          <w:sz w:val="32"/>
          <w:szCs w:val="32"/>
        </w:rPr>
        <w:t>的，根据情节轻重，给予相应处理或处分。</w:t>
      </w:r>
    </w:p>
    <w:p w:rsidR="00AA024A" w:rsidRDefault="00AA024A" w:rsidP="00AA024A">
      <w:pPr>
        <w:spacing w:line="560" w:lineRule="exact"/>
        <w:ind w:firstLineChars="200" w:firstLine="640"/>
        <w:rPr>
          <w:rFonts w:ascii="仿宋" w:eastAsia="仿宋" w:hAnsi="仿宋"/>
          <w:color w:val="000000"/>
          <w:sz w:val="32"/>
          <w:szCs w:val="32"/>
        </w:rPr>
      </w:pPr>
      <w:r w:rsidRPr="000712A4">
        <w:rPr>
          <w:rFonts w:ascii="仿宋" w:eastAsia="仿宋" w:hAnsi="仿宋" w:hint="eastAsia"/>
          <w:sz w:val="32"/>
          <w:szCs w:val="32"/>
        </w:rPr>
        <w:t>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w:t>
      </w:r>
    </w:p>
    <w:p w:rsidR="00AA024A" w:rsidRDefault="00AA024A" w:rsidP="00AA024A">
      <w:pPr>
        <w:spacing w:line="560" w:lineRule="exact"/>
        <w:ind w:firstLineChars="200" w:firstLine="640"/>
        <w:rPr>
          <w:rFonts w:ascii="仿宋" w:eastAsia="仿宋" w:hAnsi="仿宋"/>
          <w:sz w:val="32"/>
          <w:szCs w:val="32"/>
        </w:rPr>
      </w:pPr>
      <w:r w:rsidRPr="000712A4">
        <w:rPr>
          <w:rFonts w:ascii="仿宋" w:eastAsia="仿宋" w:hAnsi="仿宋" w:hint="eastAsia"/>
          <w:sz w:val="32"/>
          <w:szCs w:val="32"/>
        </w:rPr>
        <w:t>情节较重应当给予处分的，还应根据《事业单位工作人员处分暂</w:t>
      </w:r>
      <w:r>
        <w:rPr>
          <w:rFonts w:ascii="仿宋" w:eastAsia="仿宋" w:hAnsi="仿宋" w:hint="eastAsia"/>
          <w:sz w:val="32"/>
          <w:szCs w:val="32"/>
        </w:rPr>
        <w:t>行规定》给予行政处分，包括警告、记过、降低岗位等级或撤职、开除，</w:t>
      </w:r>
      <w:r w:rsidRPr="007257D1">
        <w:rPr>
          <w:rFonts w:ascii="仿宋" w:eastAsia="仿宋" w:hAnsi="仿宋" w:hint="eastAsia"/>
          <w:sz w:val="32"/>
          <w:szCs w:val="32"/>
        </w:rPr>
        <w:t>需要解除聘用合同的，按照《事业单位人事管理条例》相关规定进行处理。</w:t>
      </w:r>
    </w:p>
    <w:p w:rsidR="00AA024A" w:rsidRDefault="00AA024A" w:rsidP="00AA024A">
      <w:pPr>
        <w:spacing w:line="560" w:lineRule="exact"/>
        <w:ind w:firstLineChars="200" w:firstLine="640"/>
        <w:rPr>
          <w:rFonts w:ascii="仿宋" w:eastAsia="仿宋" w:hAnsi="仿宋"/>
          <w:sz w:val="32"/>
          <w:szCs w:val="32"/>
        </w:rPr>
      </w:pPr>
      <w:r w:rsidRPr="000712A4">
        <w:rPr>
          <w:rFonts w:ascii="仿宋" w:eastAsia="仿宋" w:hAnsi="仿宋" w:hint="eastAsia"/>
          <w:sz w:val="32"/>
          <w:szCs w:val="32"/>
        </w:rPr>
        <w:t>情节严重、影响恶劣的，应当依据《教师资格条例》报请主管教育部门撤销其教师资格。是中共党员的，同时给予党纪处分。涉嫌违法犯罪的，及时移送司法机关依法处理。</w:t>
      </w:r>
    </w:p>
    <w:p w:rsidR="00AA024A" w:rsidRDefault="00AA024A" w:rsidP="00AA024A">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t>第七条  第六条列举</w:t>
      </w:r>
      <w:r w:rsidRPr="000712A4">
        <w:rPr>
          <w:rFonts w:ascii="仿宋" w:eastAsia="仿宋" w:hAnsi="仿宋" w:hint="eastAsia"/>
          <w:sz w:val="32"/>
          <w:szCs w:val="32"/>
        </w:rPr>
        <w:t>取消相关资格处理</w:t>
      </w:r>
      <w:r>
        <w:rPr>
          <w:rFonts w:ascii="仿宋" w:eastAsia="仿宋" w:hAnsi="仿宋" w:hint="eastAsia"/>
          <w:sz w:val="32"/>
          <w:szCs w:val="32"/>
        </w:rPr>
        <w:t>的</w:t>
      </w:r>
      <w:r w:rsidRPr="000712A4">
        <w:rPr>
          <w:rFonts w:ascii="仿宋" w:eastAsia="仿宋" w:hAnsi="仿宋" w:hint="eastAsia"/>
          <w:sz w:val="32"/>
          <w:szCs w:val="32"/>
        </w:rPr>
        <w:t>执行期限不得少于24个月。</w:t>
      </w:r>
    </w:p>
    <w:p w:rsidR="00AA024A" w:rsidRDefault="00AA024A" w:rsidP="00AA024A">
      <w:pPr>
        <w:spacing w:line="560" w:lineRule="exact"/>
        <w:ind w:firstLineChars="200" w:firstLine="640"/>
        <w:rPr>
          <w:rFonts w:ascii="仿宋" w:eastAsia="仿宋" w:hAnsi="仿宋"/>
          <w:sz w:val="32"/>
          <w:szCs w:val="32"/>
        </w:rPr>
      </w:pPr>
      <w:r w:rsidRPr="00CE2E5F">
        <w:rPr>
          <w:rFonts w:ascii="仿宋" w:eastAsia="仿宋" w:hAnsi="仿宋" w:hint="eastAsia"/>
          <w:sz w:val="32"/>
          <w:szCs w:val="32"/>
        </w:rPr>
        <w:t>警告</w:t>
      </w:r>
      <w:r>
        <w:rPr>
          <w:rFonts w:ascii="仿宋" w:eastAsia="仿宋" w:hAnsi="仿宋" w:hint="eastAsia"/>
          <w:sz w:val="32"/>
          <w:szCs w:val="32"/>
        </w:rPr>
        <w:t>的</w:t>
      </w:r>
      <w:r w:rsidRPr="000712A4">
        <w:rPr>
          <w:rFonts w:ascii="仿宋" w:eastAsia="仿宋" w:hAnsi="仿宋" w:hint="eastAsia"/>
          <w:sz w:val="32"/>
          <w:szCs w:val="32"/>
        </w:rPr>
        <w:t>期限</w:t>
      </w:r>
      <w:r>
        <w:rPr>
          <w:rFonts w:ascii="仿宋" w:eastAsia="仿宋" w:hAnsi="仿宋"/>
          <w:sz w:val="32"/>
          <w:szCs w:val="32"/>
        </w:rPr>
        <w:t>为</w:t>
      </w:r>
      <w:r w:rsidRPr="00CE2E5F">
        <w:rPr>
          <w:rFonts w:ascii="仿宋" w:eastAsia="仿宋" w:hAnsi="仿宋" w:hint="eastAsia"/>
          <w:sz w:val="32"/>
          <w:szCs w:val="32"/>
        </w:rPr>
        <w:t>6</w:t>
      </w:r>
      <w:r>
        <w:rPr>
          <w:rFonts w:ascii="仿宋" w:eastAsia="仿宋" w:hAnsi="仿宋" w:hint="eastAsia"/>
          <w:sz w:val="32"/>
          <w:szCs w:val="32"/>
        </w:rPr>
        <w:t>个月。</w:t>
      </w:r>
      <w:r w:rsidRPr="00CE2E5F">
        <w:rPr>
          <w:rFonts w:ascii="仿宋" w:eastAsia="仿宋" w:hAnsi="仿宋" w:hint="eastAsia"/>
          <w:sz w:val="32"/>
          <w:szCs w:val="32"/>
        </w:rPr>
        <w:t>受到警告处分的，在受处分期间，不得聘用到高于现聘岗</w:t>
      </w:r>
      <w:r>
        <w:rPr>
          <w:rFonts w:ascii="仿宋" w:eastAsia="仿宋" w:hAnsi="仿宋" w:hint="eastAsia"/>
          <w:sz w:val="32"/>
          <w:szCs w:val="32"/>
        </w:rPr>
        <w:t>位等级的岗位；在作出处分决定的当年，年度考核不能确定为优秀等次。</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记过的</w:t>
      </w:r>
      <w:r w:rsidRPr="000712A4">
        <w:rPr>
          <w:rFonts w:ascii="仿宋" w:eastAsia="仿宋" w:hAnsi="仿宋" w:hint="eastAsia"/>
          <w:sz w:val="32"/>
          <w:szCs w:val="32"/>
        </w:rPr>
        <w:t>期限</w:t>
      </w:r>
      <w:r>
        <w:rPr>
          <w:rFonts w:ascii="仿宋" w:eastAsia="仿宋" w:hAnsi="仿宋"/>
          <w:sz w:val="32"/>
          <w:szCs w:val="32"/>
        </w:rPr>
        <w:t>为</w:t>
      </w:r>
      <w:r w:rsidRPr="00CE2E5F">
        <w:rPr>
          <w:rFonts w:ascii="仿宋" w:eastAsia="仿宋" w:hAnsi="仿宋" w:hint="eastAsia"/>
          <w:sz w:val="32"/>
          <w:szCs w:val="32"/>
        </w:rPr>
        <w:t>12个月。受到记过处分的，在受处分期间，不得</w:t>
      </w:r>
      <w:r>
        <w:rPr>
          <w:rFonts w:ascii="仿宋" w:eastAsia="仿宋" w:hAnsi="仿宋" w:hint="eastAsia"/>
          <w:sz w:val="32"/>
          <w:szCs w:val="32"/>
        </w:rPr>
        <w:t>聘用到高于现聘岗位等级的岗位，年度考核不得确定为合格及以上等次。</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降低岗位等级或撤职的</w:t>
      </w:r>
      <w:r w:rsidRPr="000712A4">
        <w:rPr>
          <w:rFonts w:ascii="仿宋" w:eastAsia="仿宋" w:hAnsi="仿宋" w:hint="eastAsia"/>
          <w:sz w:val="32"/>
          <w:szCs w:val="32"/>
        </w:rPr>
        <w:t>期限</w:t>
      </w:r>
      <w:r>
        <w:rPr>
          <w:rFonts w:ascii="仿宋" w:eastAsia="仿宋" w:hAnsi="仿宋"/>
          <w:sz w:val="32"/>
          <w:szCs w:val="32"/>
        </w:rPr>
        <w:t>为</w:t>
      </w:r>
      <w:r w:rsidRPr="00CE2E5F">
        <w:rPr>
          <w:rFonts w:ascii="仿宋" w:eastAsia="仿宋" w:hAnsi="仿宋" w:hint="eastAsia"/>
          <w:sz w:val="32"/>
          <w:szCs w:val="32"/>
        </w:rPr>
        <w:t>24个月。受到降低岗位等级</w:t>
      </w:r>
      <w:r>
        <w:rPr>
          <w:rFonts w:ascii="仿宋" w:eastAsia="仿宋" w:hAnsi="仿宋" w:hint="eastAsia"/>
          <w:sz w:val="32"/>
          <w:szCs w:val="32"/>
        </w:rPr>
        <w:t>或</w:t>
      </w:r>
      <w:r>
        <w:rPr>
          <w:rFonts w:ascii="仿宋" w:eastAsia="仿宋" w:hAnsi="仿宋"/>
          <w:sz w:val="32"/>
          <w:szCs w:val="32"/>
        </w:rPr>
        <w:t>撤职</w:t>
      </w:r>
      <w:r w:rsidRPr="00CE2E5F">
        <w:rPr>
          <w:rFonts w:ascii="仿宋" w:eastAsia="仿宋" w:hAnsi="仿宋" w:hint="eastAsia"/>
          <w:sz w:val="32"/>
          <w:szCs w:val="32"/>
        </w:rPr>
        <w:t>处分的，自处分决定生效之日起降低一个以上岗位等级聘用，按照有关规定确定其工资待遇；在受处分期间，不得聘用到高于受处分后所聘岗位等级的岗位，年度考核不得确定为基本合格及以上等次。</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受到开除处分的，自处分决定生效之日起，终止其与</w:t>
      </w:r>
      <w:r>
        <w:rPr>
          <w:rFonts w:ascii="仿宋" w:eastAsia="仿宋" w:hAnsi="仿宋" w:hint="eastAsia"/>
          <w:sz w:val="32"/>
          <w:szCs w:val="32"/>
        </w:rPr>
        <w:t>所在单位</w:t>
      </w:r>
      <w:r w:rsidRPr="00502384">
        <w:rPr>
          <w:rFonts w:ascii="仿宋" w:eastAsia="仿宋" w:hAnsi="仿宋" w:hint="eastAsia"/>
          <w:sz w:val="32"/>
          <w:szCs w:val="32"/>
        </w:rPr>
        <w:t>的人事关系。</w:t>
      </w:r>
    </w:p>
    <w:p w:rsidR="00AA024A" w:rsidRPr="00A046D9" w:rsidRDefault="00AA024A" w:rsidP="00AA024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第八</w:t>
      </w:r>
      <w:r w:rsidRPr="00A046D9">
        <w:rPr>
          <w:rFonts w:ascii="仿宋" w:eastAsia="仿宋" w:hAnsi="仿宋" w:hint="eastAsia"/>
          <w:color w:val="000000"/>
          <w:sz w:val="32"/>
          <w:szCs w:val="32"/>
        </w:rPr>
        <w:t>条</w:t>
      </w:r>
      <w:r>
        <w:rPr>
          <w:rFonts w:ascii="仿宋" w:eastAsia="仿宋" w:hAnsi="仿宋" w:hint="eastAsia"/>
          <w:color w:val="000000"/>
          <w:sz w:val="32"/>
          <w:szCs w:val="32"/>
        </w:rPr>
        <w:t xml:space="preserve">  </w:t>
      </w:r>
      <w:r w:rsidRPr="00A046D9">
        <w:rPr>
          <w:rFonts w:ascii="仿宋" w:eastAsia="仿宋" w:hAnsi="仿宋" w:hint="eastAsia"/>
          <w:color w:val="000000"/>
          <w:sz w:val="32"/>
          <w:szCs w:val="32"/>
        </w:rPr>
        <w:t>对教师</w:t>
      </w:r>
      <w:r>
        <w:rPr>
          <w:rFonts w:ascii="仿宋" w:eastAsia="仿宋" w:hAnsi="仿宋" w:hint="eastAsia"/>
          <w:color w:val="000000"/>
          <w:sz w:val="32"/>
          <w:szCs w:val="32"/>
        </w:rPr>
        <w:t>师德失范行为的处理，应当</w:t>
      </w:r>
      <w:r w:rsidRPr="00A046D9">
        <w:rPr>
          <w:rFonts w:ascii="仿宋" w:eastAsia="仿宋" w:hAnsi="仿宋" w:hint="eastAsia"/>
          <w:color w:val="000000"/>
          <w:sz w:val="32"/>
          <w:szCs w:val="32"/>
        </w:rPr>
        <w:t>坚持公平公正、教育与</w:t>
      </w:r>
      <w:r>
        <w:rPr>
          <w:rFonts w:ascii="仿宋" w:eastAsia="仿宋" w:hAnsi="仿宋" w:hint="eastAsia"/>
          <w:color w:val="000000"/>
          <w:sz w:val="32"/>
          <w:szCs w:val="32"/>
        </w:rPr>
        <w:t>惩处相结合的原则；应当与失范行为的性质、情节、危害程度相适应；做到</w:t>
      </w:r>
      <w:r w:rsidRPr="00A046D9">
        <w:rPr>
          <w:rFonts w:ascii="仿宋" w:eastAsia="仿宋" w:hAnsi="仿宋" w:hint="eastAsia"/>
          <w:color w:val="000000"/>
          <w:sz w:val="32"/>
          <w:szCs w:val="32"/>
        </w:rPr>
        <w:t>事实清楚、证据确凿、定性准确、处理适当、程序合法、手续完备。</w:t>
      </w:r>
    </w:p>
    <w:p w:rsidR="00AA024A" w:rsidRPr="007B3D88" w:rsidRDefault="00AA024A" w:rsidP="00AA024A">
      <w:pPr>
        <w:spacing w:line="560" w:lineRule="exact"/>
        <w:ind w:firstLineChars="200" w:firstLine="640"/>
        <w:rPr>
          <w:rFonts w:ascii="仿宋" w:eastAsia="仿宋" w:hAnsi="仿宋"/>
          <w:sz w:val="32"/>
          <w:szCs w:val="32"/>
        </w:rPr>
      </w:pPr>
      <w:r w:rsidRPr="007B3D88">
        <w:rPr>
          <w:rFonts w:ascii="仿宋" w:eastAsia="仿宋" w:hAnsi="仿宋" w:hint="eastAsia"/>
          <w:sz w:val="32"/>
          <w:szCs w:val="32"/>
        </w:rPr>
        <w:t>第</w:t>
      </w:r>
      <w:r>
        <w:rPr>
          <w:rFonts w:ascii="仿宋" w:eastAsia="仿宋" w:hAnsi="仿宋" w:hint="eastAsia"/>
          <w:sz w:val="32"/>
          <w:szCs w:val="32"/>
        </w:rPr>
        <w:t>九</w:t>
      </w:r>
      <w:r w:rsidRPr="007B3D88">
        <w:rPr>
          <w:rFonts w:ascii="仿宋" w:eastAsia="仿宋" w:hAnsi="仿宋" w:hint="eastAsia"/>
          <w:sz w:val="32"/>
          <w:szCs w:val="32"/>
        </w:rPr>
        <w:t>条</w:t>
      </w:r>
      <w:r>
        <w:rPr>
          <w:rFonts w:ascii="仿宋" w:eastAsia="仿宋" w:hAnsi="仿宋" w:hint="eastAsia"/>
          <w:sz w:val="32"/>
          <w:szCs w:val="32"/>
        </w:rPr>
        <w:t xml:space="preserve">  </w:t>
      </w:r>
      <w:r w:rsidRPr="007A0258">
        <w:rPr>
          <w:rFonts w:ascii="仿宋" w:eastAsia="仿宋" w:hAnsi="仿宋" w:hint="eastAsia"/>
          <w:sz w:val="32"/>
          <w:szCs w:val="32"/>
        </w:rPr>
        <w:t>处理决定应当载明认定的事实、理由、依据、期限及申诉途径等内容，以书面形式通知教师本人。</w:t>
      </w:r>
    </w:p>
    <w:p w:rsidR="00AA024A" w:rsidRPr="007B3D88"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Pr="007B3D88">
        <w:rPr>
          <w:rFonts w:ascii="仿宋" w:eastAsia="仿宋" w:hAnsi="仿宋" w:hint="eastAsia"/>
          <w:sz w:val="32"/>
          <w:szCs w:val="32"/>
        </w:rPr>
        <w:t>条</w:t>
      </w:r>
      <w:r>
        <w:rPr>
          <w:rFonts w:ascii="仿宋" w:eastAsia="仿宋" w:hAnsi="仿宋"/>
          <w:sz w:val="32"/>
          <w:szCs w:val="32"/>
        </w:rPr>
        <w:t xml:space="preserve">  </w:t>
      </w:r>
      <w:r w:rsidRPr="007B3D88">
        <w:rPr>
          <w:rFonts w:ascii="仿宋" w:eastAsia="仿宋" w:hAnsi="仿宋" w:hint="eastAsia"/>
          <w:sz w:val="32"/>
          <w:szCs w:val="32"/>
        </w:rPr>
        <w:t>对教师的处理，在期满后根据悔改表现</w:t>
      </w:r>
      <w:r>
        <w:rPr>
          <w:rFonts w:ascii="仿宋" w:eastAsia="仿宋" w:hAnsi="仿宋" w:hint="eastAsia"/>
          <w:sz w:val="32"/>
          <w:szCs w:val="32"/>
        </w:rPr>
        <w:t>，由原处理决定单位</w:t>
      </w:r>
      <w:r w:rsidRPr="007B3D88">
        <w:rPr>
          <w:rFonts w:ascii="仿宋" w:eastAsia="仿宋" w:hAnsi="仿宋" w:hint="eastAsia"/>
          <w:sz w:val="32"/>
          <w:szCs w:val="32"/>
        </w:rPr>
        <w:t>予以延期或解除，处理决定和处理解除决定都应完整存入人事档案。</w:t>
      </w:r>
    </w:p>
    <w:p w:rsidR="00AA024A" w:rsidRPr="00F262F1"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第十一</w:t>
      </w:r>
      <w:r w:rsidRPr="00E25FA5">
        <w:rPr>
          <w:rFonts w:ascii="仿宋" w:eastAsia="仿宋" w:hAnsi="仿宋" w:hint="eastAsia"/>
          <w:sz w:val="32"/>
          <w:szCs w:val="32"/>
        </w:rPr>
        <w:t>条</w:t>
      </w:r>
      <w:r>
        <w:rPr>
          <w:rFonts w:ascii="仿宋" w:eastAsia="仿宋" w:hAnsi="仿宋"/>
          <w:sz w:val="32"/>
          <w:szCs w:val="32"/>
        </w:rPr>
        <w:t xml:space="preserve">  </w:t>
      </w:r>
      <w:r w:rsidRPr="00CA1F1C">
        <w:rPr>
          <w:rFonts w:ascii="仿宋" w:eastAsia="仿宋" w:hAnsi="仿宋" w:hint="eastAsia"/>
          <w:sz w:val="32"/>
          <w:szCs w:val="32"/>
        </w:rPr>
        <w:t>各高校要严格落实师德建设主体责任，建立完善党委统一领导、党政齐抓共管、牵头部门明确、院（系）具体落实、教师自我约束的工作机制。党委书记和校长抓师德同责，是师德建设第一责任人。院（系）行政</w:t>
      </w:r>
      <w:r>
        <w:rPr>
          <w:rFonts w:ascii="仿宋" w:eastAsia="仿宋" w:hAnsi="仿宋" w:hint="eastAsia"/>
          <w:sz w:val="32"/>
          <w:szCs w:val="32"/>
        </w:rPr>
        <w:t>主要</w:t>
      </w:r>
      <w:r>
        <w:rPr>
          <w:rFonts w:ascii="仿宋" w:eastAsia="仿宋" w:hAnsi="仿宋"/>
          <w:sz w:val="32"/>
          <w:szCs w:val="32"/>
        </w:rPr>
        <w:t>负责人和</w:t>
      </w:r>
      <w:r w:rsidRPr="00CA1F1C">
        <w:rPr>
          <w:rFonts w:ascii="仿宋" w:eastAsia="仿宋" w:hAnsi="仿宋" w:hint="eastAsia"/>
          <w:sz w:val="32"/>
          <w:szCs w:val="32"/>
        </w:rPr>
        <w:t>党组织主要负责人均对本单位师德建设负直接领导责任。</w:t>
      </w:r>
    </w:p>
    <w:p w:rsidR="00AA024A" w:rsidRPr="00252EC2"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第十二</w:t>
      </w:r>
      <w:r w:rsidRPr="00E25FA5">
        <w:rPr>
          <w:rFonts w:ascii="仿宋" w:eastAsia="仿宋" w:hAnsi="仿宋" w:hint="eastAsia"/>
          <w:sz w:val="32"/>
          <w:szCs w:val="32"/>
        </w:rPr>
        <w:t>条</w:t>
      </w:r>
      <w:r w:rsidRPr="00E25FA5">
        <w:rPr>
          <w:rFonts w:ascii="仿宋" w:eastAsia="仿宋" w:hAnsi="仿宋"/>
          <w:sz w:val="32"/>
          <w:szCs w:val="32"/>
        </w:rPr>
        <w:t xml:space="preserve">  </w:t>
      </w:r>
      <w:r w:rsidRPr="00252EC2">
        <w:rPr>
          <w:rFonts w:ascii="仿宋" w:eastAsia="仿宋" w:hAnsi="仿宋" w:hint="eastAsia"/>
          <w:sz w:val="32"/>
          <w:szCs w:val="32"/>
        </w:rPr>
        <w:t>高校师德师风建设要坚持权责对等、分级负责、层层落实、失责必问、问责必严的原则。对于相关单位和责任人不履行或不正确履行职责，有下列情形之一的，根据职责权限和责任划分进行问责：</w:t>
      </w:r>
    </w:p>
    <w:p w:rsidR="00AA024A" w:rsidRPr="00252EC2"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（一）师德师风制度建设、日常教育监督、舆论宣传、预防工作不到位；</w:t>
      </w:r>
    </w:p>
    <w:p w:rsidR="00AA024A" w:rsidRPr="00252EC2"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（二）师德失范问题排查发现不及时；</w:t>
      </w:r>
    </w:p>
    <w:p w:rsidR="00AA024A" w:rsidRPr="00252EC2"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（三）对已发现的师德失范行为处置不力、方式不当；</w:t>
      </w:r>
    </w:p>
    <w:p w:rsidR="00AA024A" w:rsidRPr="00252EC2"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（四）已作出的师德失范行为处理决定落实不到位，师德失范行为整改不彻底；</w:t>
      </w:r>
    </w:p>
    <w:p w:rsidR="00AA024A" w:rsidRPr="00252EC2"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（五）多次出现师德失范问题或因师德失范行为引起不良社会影响；</w:t>
      </w:r>
    </w:p>
    <w:p w:rsidR="00AA024A" w:rsidRPr="00E25FA5" w:rsidRDefault="00AA024A" w:rsidP="00AA024A">
      <w:pPr>
        <w:spacing w:line="560" w:lineRule="exact"/>
        <w:ind w:firstLineChars="200" w:firstLine="640"/>
        <w:rPr>
          <w:rFonts w:ascii="仿宋" w:eastAsia="仿宋" w:hAnsi="仿宋"/>
          <w:sz w:val="32"/>
          <w:szCs w:val="32"/>
        </w:rPr>
      </w:pPr>
      <w:r w:rsidRPr="00252EC2">
        <w:rPr>
          <w:rFonts w:ascii="仿宋" w:eastAsia="仿宋" w:hAnsi="仿宋" w:hint="eastAsia"/>
          <w:sz w:val="32"/>
          <w:szCs w:val="32"/>
        </w:rPr>
        <w:t>（六）其他应当问责的失职失责情形。</w:t>
      </w:r>
    </w:p>
    <w:p w:rsidR="00AA024A" w:rsidRPr="00D132F3"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第十三</w:t>
      </w:r>
      <w:r w:rsidRPr="00E25FA5">
        <w:rPr>
          <w:rFonts w:ascii="仿宋" w:eastAsia="仿宋" w:hAnsi="仿宋" w:hint="eastAsia"/>
          <w:sz w:val="32"/>
          <w:szCs w:val="32"/>
        </w:rPr>
        <w:t>条</w:t>
      </w:r>
      <w:r>
        <w:rPr>
          <w:rFonts w:ascii="仿宋" w:eastAsia="仿宋" w:hAnsi="仿宋"/>
          <w:sz w:val="32"/>
          <w:szCs w:val="32"/>
        </w:rPr>
        <w:t xml:space="preserve">  </w:t>
      </w:r>
      <w:r w:rsidRPr="00E25FA5">
        <w:rPr>
          <w:rFonts w:ascii="仿宋" w:eastAsia="仿宋" w:hAnsi="仿宋" w:hint="eastAsia"/>
          <w:sz w:val="32"/>
          <w:szCs w:val="32"/>
        </w:rPr>
        <w:t>教师出现师德失范问题，</w:t>
      </w:r>
      <w:r w:rsidRPr="00D132F3">
        <w:rPr>
          <w:rFonts w:ascii="仿宋" w:eastAsia="仿宋" w:hAnsi="仿宋" w:hint="eastAsia"/>
          <w:sz w:val="32"/>
          <w:szCs w:val="32"/>
        </w:rPr>
        <w:t>所在院（系）行政主要负责人和党组织主要负责人需向学校分别做出检讨，由学校依据有关规定视情节轻重采取约谈、诫勉谈话、通报批评、纪律处分和组织处理等方式进行问责。学校需向上级主管部门做出说明，并引以为戒，进行自查自纠与落实整改。如有学校反复出现师德失范问题，分管校领导应向学校做出检讨，学校应在上级主管部门督导下进行整改。</w:t>
      </w:r>
    </w:p>
    <w:p w:rsidR="00AA024A" w:rsidRDefault="00AA024A" w:rsidP="004E65BE">
      <w:pPr>
        <w:spacing w:line="540" w:lineRule="exact"/>
        <w:ind w:firstLineChars="200" w:firstLine="640"/>
        <w:rPr>
          <w:rFonts w:ascii="仿宋" w:eastAsia="仿宋" w:hAnsi="仿宋"/>
          <w:sz w:val="32"/>
          <w:szCs w:val="32"/>
        </w:rPr>
      </w:pPr>
      <w:r>
        <w:rPr>
          <w:rFonts w:ascii="仿宋" w:eastAsia="仿宋" w:hAnsi="仿宋" w:hint="eastAsia"/>
          <w:sz w:val="32"/>
          <w:szCs w:val="32"/>
        </w:rPr>
        <w:t>第十四</w:t>
      </w:r>
      <w:r w:rsidRPr="00D36A57">
        <w:rPr>
          <w:rFonts w:ascii="仿宋" w:eastAsia="仿宋" w:hAnsi="仿宋" w:hint="eastAsia"/>
          <w:sz w:val="32"/>
          <w:szCs w:val="32"/>
        </w:rPr>
        <w:t>条</w:t>
      </w:r>
      <w:r>
        <w:rPr>
          <w:rFonts w:ascii="仿宋" w:eastAsia="仿宋" w:hAnsi="仿宋"/>
          <w:sz w:val="32"/>
          <w:szCs w:val="32"/>
        </w:rPr>
        <w:t xml:space="preserve">  </w:t>
      </w:r>
      <w:r w:rsidRPr="00D36A57">
        <w:rPr>
          <w:rFonts w:ascii="仿宋" w:eastAsia="仿宋" w:hAnsi="仿宋" w:hint="eastAsia"/>
          <w:sz w:val="32"/>
          <w:szCs w:val="32"/>
        </w:rPr>
        <w:t>各高校应当依据本办法结合学校实际情况制定本校教师师德失范行为处理办法实施细则，并报学校主管部门备案。</w:t>
      </w:r>
    </w:p>
    <w:p w:rsidR="00AA024A" w:rsidRPr="00D332F9" w:rsidRDefault="00AA024A" w:rsidP="004E65BE">
      <w:pPr>
        <w:spacing w:line="540" w:lineRule="exact"/>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sz w:val="32"/>
          <w:szCs w:val="32"/>
        </w:rPr>
        <w:t xml:space="preserve">  </w:t>
      </w:r>
      <w:r w:rsidRPr="00D332F9">
        <w:rPr>
          <w:rFonts w:ascii="仿宋" w:eastAsia="仿宋" w:hAnsi="仿宋" w:hint="eastAsia"/>
          <w:sz w:val="32"/>
          <w:szCs w:val="32"/>
        </w:rPr>
        <w:t>民办高校的劳动人事管理执行《中华人民共和国劳动合同法》规定，对教师师德失范行为的处理，遵照本</w:t>
      </w:r>
      <w:r>
        <w:rPr>
          <w:rFonts w:ascii="仿宋" w:eastAsia="仿宋" w:hAnsi="仿宋" w:hint="eastAsia"/>
          <w:sz w:val="32"/>
          <w:szCs w:val="32"/>
        </w:rPr>
        <w:t>办法</w:t>
      </w:r>
      <w:r w:rsidRPr="00D332F9">
        <w:rPr>
          <w:rFonts w:ascii="仿宋" w:eastAsia="仿宋" w:hAnsi="仿宋" w:hint="eastAsia"/>
          <w:sz w:val="32"/>
          <w:szCs w:val="32"/>
        </w:rPr>
        <w:t>执行。</w:t>
      </w:r>
    </w:p>
    <w:p w:rsidR="00AA024A" w:rsidRPr="00D132F3" w:rsidRDefault="00AA024A" w:rsidP="004E65BE">
      <w:pPr>
        <w:spacing w:line="540" w:lineRule="exact"/>
        <w:ind w:firstLineChars="200" w:firstLine="640"/>
        <w:rPr>
          <w:rFonts w:ascii="仿宋" w:eastAsia="仿宋" w:hAnsi="仿宋"/>
          <w:sz w:val="32"/>
          <w:szCs w:val="32"/>
        </w:rPr>
      </w:pPr>
      <w:r>
        <w:rPr>
          <w:rFonts w:ascii="仿宋" w:eastAsia="仿宋" w:hAnsi="仿宋" w:hint="eastAsia"/>
          <w:sz w:val="32"/>
          <w:szCs w:val="32"/>
        </w:rPr>
        <w:t>第十六条  本办法未作规定的，按照</w:t>
      </w:r>
      <w:r w:rsidRPr="00D132F3">
        <w:rPr>
          <w:rFonts w:ascii="仿宋" w:eastAsia="仿宋" w:hAnsi="仿宋" w:hint="eastAsia"/>
          <w:sz w:val="32"/>
          <w:szCs w:val="32"/>
        </w:rPr>
        <w:t>国家和省有关规定执行。</w:t>
      </w:r>
    </w:p>
    <w:p w:rsidR="00AA024A" w:rsidRDefault="00AA024A" w:rsidP="004E65BE">
      <w:pPr>
        <w:spacing w:line="540" w:lineRule="exact"/>
        <w:ind w:firstLineChars="200" w:firstLine="640"/>
      </w:pPr>
      <w:r w:rsidRPr="00D36A57">
        <w:rPr>
          <w:rFonts w:ascii="仿宋" w:eastAsia="仿宋" w:hAnsi="仿宋" w:hint="eastAsia"/>
          <w:sz w:val="32"/>
          <w:szCs w:val="32"/>
        </w:rPr>
        <w:t>第</w:t>
      </w:r>
      <w:r>
        <w:rPr>
          <w:rFonts w:ascii="仿宋" w:eastAsia="仿宋" w:hAnsi="仿宋" w:hint="eastAsia"/>
          <w:sz w:val="32"/>
          <w:szCs w:val="32"/>
        </w:rPr>
        <w:t>十七</w:t>
      </w:r>
      <w:r w:rsidRPr="00D36A57">
        <w:rPr>
          <w:rFonts w:ascii="仿宋" w:eastAsia="仿宋" w:hAnsi="仿宋" w:hint="eastAsia"/>
          <w:sz w:val="32"/>
          <w:szCs w:val="32"/>
        </w:rPr>
        <w:t>条</w:t>
      </w:r>
      <w:r>
        <w:rPr>
          <w:rFonts w:ascii="仿宋" w:eastAsia="仿宋" w:hAnsi="仿宋"/>
          <w:sz w:val="32"/>
          <w:szCs w:val="32"/>
        </w:rPr>
        <w:t xml:space="preserve">  </w:t>
      </w:r>
      <w:r w:rsidRPr="00D36A57">
        <w:rPr>
          <w:rFonts w:ascii="仿宋" w:eastAsia="仿宋" w:hAnsi="仿宋" w:hint="eastAsia"/>
          <w:sz w:val="32"/>
          <w:szCs w:val="32"/>
        </w:rPr>
        <w:t>本办法自</w:t>
      </w:r>
      <w:r>
        <w:rPr>
          <w:rFonts w:ascii="仿宋" w:eastAsia="仿宋" w:hAnsi="仿宋" w:hint="eastAsia"/>
          <w:sz w:val="32"/>
          <w:szCs w:val="32"/>
        </w:rPr>
        <w:t>发布</w:t>
      </w:r>
      <w:r w:rsidRPr="00D36A57">
        <w:rPr>
          <w:rFonts w:ascii="仿宋" w:eastAsia="仿宋" w:hAnsi="仿宋" w:hint="eastAsia"/>
          <w:sz w:val="32"/>
          <w:szCs w:val="32"/>
        </w:rPr>
        <w:t>之日起施行。</w:t>
      </w:r>
    </w:p>
    <w:p w:rsidR="00AA024A" w:rsidRDefault="00AA024A" w:rsidP="00AA024A">
      <w:pPr>
        <w:spacing w:line="560" w:lineRule="exact"/>
        <w:jc w:val="center"/>
        <w:rPr>
          <w:rFonts w:ascii="宋体" w:hAnsi="宋体"/>
          <w:b/>
          <w:sz w:val="44"/>
          <w:szCs w:val="44"/>
        </w:rPr>
      </w:pPr>
      <w:r w:rsidRPr="00287B5A">
        <w:rPr>
          <w:rFonts w:ascii="宋体" w:hAnsi="宋体" w:hint="eastAsia"/>
          <w:b/>
          <w:sz w:val="44"/>
          <w:szCs w:val="44"/>
        </w:rPr>
        <w:t>吉林省中小学教师违反职业道德行为</w:t>
      </w:r>
    </w:p>
    <w:p w:rsidR="00AA024A" w:rsidRDefault="00AA024A" w:rsidP="00AA024A">
      <w:pPr>
        <w:spacing w:line="560" w:lineRule="exact"/>
        <w:jc w:val="center"/>
        <w:rPr>
          <w:rFonts w:ascii="宋体"/>
          <w:b/>
          <w:sz w:val="44"/>
          <w:szCs w:val="44"/>
        </w:rPr>
      </w:pPr>
      <w:r w:rsidRPr="00287B5A">
        <w:rPr>
          <w:rFonts w:ascii="宋体" w:hAnsi="宋体" w:hint="eastAsia"/>
          <w:b/>
          <w:sz w:val="44"/>
          <w:szCs w:val="44"/>
        </w:rPr>
        <w:t>处理办法实施细则（试行）</w:t>
      </w:r>
    </w:p>
    <w:p w:rsidR="00AA024A" w:rsidRDefault="00AA024A" w:rsidP="00AA024A">
      <w:pPr>
        <w:spacing w:line="560" w:lineRule="exact"/>
        <w:ind w:firstLineChars="150" w:firstLine="663"/>
        <w:rPr>
          <w:rFonts w:ascii="宋体"/>
          <w:b/>
          <w:sz w:val="44"/>
          <w:szCs w:val="44"/>
        </w:rPr>
      </w:pPr>
    </w:p>
    <w:p w:rsidR="00AA024A" w:rsidRDefault="00AA024A" w:rsidP="00AA024A">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第一</w:t>
      </w:r>
      <w:r w:rsidRPr="00F262F1">
        <w:rPr>
          <w:rFonts w:ascii="黑体" w:eastAsia="黑体" w:hAnsi="黑体" w:hint="eastAsia"/>
          <w:sz w:val="32"/>
          <w:szCs w:val="32"/>
        </w:rPr>
        <w:t>章</w:t>
      </w:r>
      <w:r>
        <w:rPr>
          <w:rFonts w:ascii="黑体" w:eastAsia="黑体" w:hAnsi="黑体"/>
          <w:sz w:val="32"/>
          <w:szCs w:val="32"/>
        </w:rPr>
        <w:t xml:space="preserve">  </w:t>
      </w:r>
      <w:r>
        <w:rPr>
          <w:rFonts w:ascii="黑体" w:eastAsia="黑体" w:hAnsi="黑体" w:hint="eastAsia"/>
          <w:sz w:val="32"/>
          <w:szCs w:val="32"/>
        </w:rPr>
        <w:t>总则</w:t>
      </w:r>
    </w:p>
    <w:p w:rsidR="00AA024A" w:rsidRPr="00BD223F" w:rsidRDefault="00AA024A" w:rsidP="00AA024A">
      <w:pPr>
        <w:spacing w:line="560" w:lineRule="exact"/>
        <w:ind w:firstLineChars="200" w:firstLine="640"/>
        <w:rPr>
          <w:rFonts w:ascii="仿宋" w:eastAsia="仿宋" w:hAnsi="仿宋"/>
          <w:sz w:val="32"/>
          <w:szCs w:val="32"/>
        </w:rPr>
      </w:pPr>
      <w:r w:rsidRPr="00BD223F">
        <w:rPr>
          <w:rFonts w:ascii="仿宋" w:eastAsia="仿宋" w:hAnsi="仿宋" w:hint="eastAsia"/>
          <w:sz w:val="32"/>
          <w:szCs w:val="32"/>
        </w:rPr>
        <w:t>第一条</w:t>
      </w:r>
      <w:r>
        <w:rPr>
          <w:rFonts w:ascii="仿宋" w:eastAsia="仿宋" w:hAnsi="仿宋"/>
          <w:sz w:val="32"/>
          <w:szCs w:val="32"/>
        </w:rPr>
        <w:t xml:space="preserve">  </w:t>
      </w:r>
      <w:r w:rsidRPr="00F45A63">
        <w:rPr>
          <w:rFonts w:ascii="仿宋" w:eastAsia="仿宋" w:hAnsi="仿宋" w:hint="eastAsia"/>
          <w:sz w:val="32"/>
          <w:szCs w:val="32"/>
        </w:rPr>
        <w:t>为</w:t>
      </w:r>
      <w:r w:rsidRPr="00430A76">
        <w:rPr>
          <w:rFonts w:ascii="仿宋" w:eastAsia="仿宋" w:hAnsi="仿宋" w:hint="eastAsia"/>
          <w:sz w:val="32"/>
          <w:szCs w:val="32"/>
        </w:rPr>
        <w:t>贯彻落实</w:t>
      </w:r>
      <w:r>
        <w:rPr>
          <w:rFonts w:ascii="仿宋" w:eastAsia="仿宋" w:hAnsi="仿宋" w:hint="eastAsia"/>
          <w:sz w:val="32"/>
          <w:szCs w:val="32"/>
        </w:rPr>
        <w:t>《中共吉林</w:t>
      </w:r>
      <w:r w:rsidRPr="00430A76">
        <w:rPr>
          <w:rFonts w:ascii="仿宋" w:eastAsia="仿宋" w:hAnsi="仿宋" w:hint="eastAsia"/>
          <w:sz w:val="32"/>
          <w:szCs w:val="32"/>
        </w:rPr>
        <w:t>省委</w:t>
      </w:r>
      <w:r>
        <w:rPr>
          <w:rFonts w:ascii="仿宋" w:eastAsia="仿宋" w:hAnsi="仿宋" w:hint="eastAsia"/>
          <w:sz w:val="32"/>
          <w:szCs w:val="32"/>
        </w:rPr>
        <w:t xml:space="preserve"> 吉林</w:t>
      </w:r>
      <w:r w:rsidRPr="00430A76">
        <w:rPr>
          <w:rFonts w:ascii="仿宋" w:eastAsia="仿宋" w:hAnsi="仿宋" w:hint="eastAsia"/>
          <w:sz w:val="32"/>
          <w:szCs w:val="32"/>
        </w:rPr>
        <w:t>省</w:t>
      </w:r>
      <w:r>
        <w:rPr>
          <w:rFonts w:ascii="仿宋" w:eastAsia="仿宋" w:hAnsi="仿宋" w:hint="eastAsia"/>
          <w:sz w:val="32"/>
          <w:szCs w:val="32"/>
        </w:rPr>
        <w:t>人民</w:t>
      </w:r>
      <w:r w:rsidRPr="00430A76">
        <w:rPr>
          <w:rFonts w:ascii="仿宋" w:eastAsia="仿宋" w:hAnsi="仿宋" w:hint="eastAsia"/>
          <w:sz w:val="32"/>
          <w:szCs w:val="32"/>
        </w:rPr>
        <w:t>政府关于全面深化新时代教师队伍建设改革的</w:t>
      </w:r>
      <w:r>
        <w:rPr>
          <w:rFonts w:ascii="仿宋" w:eastAsia="仿宋" w:hAnsi="仿宋" w:hint="eastAsia"/>
          <w:sz w:val="32"/>
          <w:szCs w:val="32"/>
        </w:rPr>
        <w:t>实施</w:t>
      </w:r>
      <w:r w:rsidRPr="00430A76">
        <w:rPr>
          <w:rFonts w:ascii="仿宋" w:eastAsia="仿宋" w:hAnsi="仿宋" w:hint="eastAsia"/>
          <w:sz w:val="32"/>
          <w:szCs w:val="32"/>
        </w:rPr>
        <w:t>意见</w:t>
      </w:r>
      <w:r>
        <w:rPr>
          <w:rFonts w:ascii="仿宋" w:eastAsia="仿宋" w:hAnsi="仿宋" w:hint="eastAsia"/>
          <w:sz w:val="32"/>
          <w:szCs w:val="32"/>
        </w:rPr>
        <w:t>》</w:t>
      </w:r>
      <w:r w:rsidRPr="00430A76">
        <w:rPr>
          <w:rFonts w:ascii="仿宋" w:eastAsia="仿宋" w:hAnsi="仿宋" w:hint="eastAsia"/>
          <w:sz w:val="32"/>
          <w:szCs w:val="32"/>
        </w:rPr>
        <w:t>，</w:t>
      </w:r>
      <w:r>
        <w:rPr>
          <w:rFonts w:ascii="仿宋" w:eastAsia="仿宋" w:hAnsi="仿宋" w:hint="eastAsia"/>
          <w:sz w:val="32"/>
          <w:szCs w:val="32"/>
        </w:rPr>
        <w:t>进一步加强中小学教师师德师风建设，</w:t>
      </w:r>
      <w:r w:rsidRPr="00F45A63">
        <w:rPr>
          <w:rFonts w:ascii="仿宋" w:eastAsia="仿宋" w:hAnsi="仿宋" w:hint="eastAsia"/>
          <w:sz w:val="32"/>
          <w:szCs w:val="32"/>
        </w:rPr>
        <w:t>规范全省中小学教师职业行为，保障教师、学生的合法权益，根据《</w:t>
      </w:r>
      <w:r>
        <w:rPr>
          <w:rFonts w:ascii="仿宋" w:eastAsia="仿宋" w:hAnsi="仿宋" w:hint="eastAsia"/>
          <w:sz w:val="32"/>
          <w:szCs w:val="32"/>
        </w:rPr>
        <w:t>中华人民</w:t>
      </w:r>
      <w:r>
        <w:rPr>
          <w:rFonts w:ascii="仿宋" w:eastAsia="仿宋" w:hAnsi="仿宋"/>
          <w:sz w:val="32"/>
          <w:szCs w:val="32"/>
        </w:rPr>
        <w:t>共和国</w:t>
      </w:r>
      <w:r w:rsidRPr="00F45A63">
        <w:rPr>
          <w:rFonts w:ascii="仿宋" w:eastAsia="仿宋" w:hAnsi="仿宋" w:hint="eastAsia"/>
          <w:sz w:val="32"/>
          <w:szCs w:val="32"/>
        </w:rPr>
        <w:t>教育法》《</w:t>
      </w:r>
      <w:r>
        <w:rPr>
          <w:rFonts w:ascii="仿宋" w:eastAsia="仿宋" w:hAnsi="仿宋" w:hint="eastAsia"/>
          <w:sz w:val="32"/>
          <w:szCs w:val="32"/>
        </w:rPr>
        <w:t>中华人民</w:t>
      </w:r>
      <w:r>
        <w:rPr>
          <w:rFonts w:ascii="仿宋" w:eastAsia="仿宋" w:hAnsi="仿宋"/>
          <w:sz w:val="32"/>
          <w:szCs w:val="32"/>
        </w:rPr>
        <w:t>共和国</w:t>
      </w:r>
      <w:r>
        <w:rPr>
          <w:rFonts w:ascii="仿宋" w:eastAsia="仿宋" w:hAnsi="仿宋" w:hint="eastAsia"/>
          <w:sz w:val="32"/>
          <w:szCs w:val="32"/>
        </w:rPr>
        <w:t>教师法》《未成年人保护法》《教师资格条例》</w:t>
      </w:r>
      <w:r w:rsidRPr="00F45A63">
        <w:rPr>
          <w:rFonts w:ascii="仿宋" w:eastAsia="仿宋" w:hAnsi="仿宋" w:hint="eastAsia"/>
          <w:sz w:val="32"/>
          <w:szCs w:val="32"/>
        </w:rPr>
        <w:t>《事业单位人事管理条例》《事业单位工作人员处分暂行规定》和《新时代中小学教师职业行为十项准则》《中小学教师违反职业道德行为处理办法</w:t>
      </w:r>
      <w:r w:rsidRPr="00F45A63">
        <w:rPr>
          <w:rFonts w:ascii="仿宋" w:eastAsia="仿宋" w:hAnsi="仿宋"/>
          <w:sz w:val="32"/>
          <w:szCs w:val="32"/>
        </w:rPr>
        <w:t>(2018</w:t>
      </w:r>
      <w:r w:rsidRPr="00F45A63">
        <w:rPr>
          <w:rFonts w:ascii="仿宋" w:eastAsia="仿宋" w:hAnsi="仿宋" w:hint="eastAsia"/>
          <w:sz w:val="32"/>
          <w:szCs w:val="32"/>
        </w:rPr>
        <w:t>年修订</w:t>
      </w:r>
      <w:r w:rsidRPr="00F45A63">
        <w:rPr>
          <w:rFonts w:ascii="仿宋" w:eastAsia="仿宋" w:hAnsi="仿宋"/>
          <w:sz w:val="32"/>
          <w:szCs w:val="32"/>
        </w:rPr>
        <w:t>)</w:t>
      </w:r>
      <w:r w:rsidRPr="00F45A63">
        <w:rPr>
          <w:rFonts w:ascii="仿宋" w:eastAsia="仿宋" w:hAnsi="仿宋" w:hint="eastAsia"/>
          <w:sz w:val="32"/>
          <w:szCs w:val="32"/>
        </w:rPr>
        <w:t>》等法律法规和制度规范，结合我省实际，制定本实施细则。</w:t>
      </w:r>
    </w:p>
    <w:p w:rsidR="00AA024A" w:rsidRPr="00BD223F" w:rsidRDefault="00AA024A" w:rsidP="00AA024A">
      <w:pPr>
        <w:spacing w:line="560" w:lineRule="exact"/>
        <w:ind w:firstLineChars="200" w:firstLine="640"/>
        <w:rPr>
          <w:rFonts w:ascii="仿宋" w:eastAsia="仿宋" w:hAnsi="仿宋"/>
          <w:sz w:val="32"/>
          <w:szCs w:val="32"/>
        </w:rPr>
      </w:pPr>
      <w:r w:rsidRPr="00BD223F">
        <w:rPr>
          <w:rFonts w:ascii="仿宋" w:eastAsia="仿宋" w:hAnsi="仿宋" w:hint="eastAsia"/>
          <w:sz w:val="32"/>
          <w:szCs w:val="32"/>
        </w:rPr>
        <w:t>第二条</w:t>
      </w:r>
      <w:r>
        <w:rPr>
          <w:rFonts w:ascii="仿宋" w:eastAsia="仿宋" w:hAnsi="仿宋"/>
          <w:sz w:val="32"/>
          <w:szCs w:val="32"/>
        </w:rPr>
        <w:t xml:space="preserve">  </w:t>
      </w:r>
      <w:r w:rsidRPr="00947361">
        <w:rPr>
          <w:rFonts w:ascii="仿宋" w:eastAsia="仿宋" w:hAnsi="仿宋" w:hint="eastAsia"/>
          <w:sz w:val="32"/>
          <w:szCs w:val="32"/>
        </w:rPr>
        <w:t>本</w:t>
      </w:r>
      <w:r>
        <w:rPr>
          <w:rFonts w:ascii="仿宋" w:eastAsia="仿宋" w:hAnsi="仿宋" w:hint="eastAsia"/>
          <w:sz w:val="32"/>
          <w:szCs w:val="32"/>
        </w:rPr>
        <w:t>实施</w:t>
      </w:r>
      <w:r w:rsidRPr="00947361">
        <w:rPr>
          <w:rFonts w:ascii="仿宋" w:eastAsia="仿宋" w:hAnsi="仿宋" w:hint="eastAsia"/>
          <w:sz w:val="32"/>
          <w:szCs w:val="32"/>
        </w:rPr>
        <w:t>细则所称中小学教师是指</w:t>
      </w:r>
      <w:r w:rsidRPr="008B3C17">
        <w:rPr>
          <w:rFonts w:ascii="仿宋" w:eastAsia="仿宋" w:hAnsi="仿宋" w:hint="eastAsia"/>
          <w:sz w:val="32"/>
          <w:szCs w:val="32"/>
        </w:rPr>
        <w:t>普通中小学、中等职业学校（含技工学</w:t>
      </w:r>
      <w:r>
        <w:rPr>
          <w:rFonts w:ascii="仿宋" w:eastAsia="仿宋" w:hAnsi="仿宋" w:hint="eastAsia"/>
          <w:sz w:val="32"/>
          <w:szCs w:val="32"/>
        </w:rPr>
        <w:t>校）、特殊教育机构、少年宫以及地方教研室、电化教育等机构的教师，</w:t>
      </w:r>
      <w:r w:rsidRPr="00947361">
        <w:rPr>
          <w:rFonts w:ascii="仿宋" w:eastAsia="仿宋" w:hAnsi="仿宋" w:hint="eastAsia"/>
          <w:sz w:val="32"/>
          <w:szCs w:val="32"/>
        </w:rPr>
        <w:t>包括民办学校教师。</w:t>
      </w:r>
    </w:p>
    <w:p w:rsidR="00AA024A" w:rsidRPr="00947361" w:rsidRDefault="00AA024A" w:rsidP="00AA024A">
      <w:pPr>
        <w:spacing w:line="560" w:lineRule="exact"/>
        <w:ind w:firstLineChars="200" w:firstLine="640"/>
        <w:rPr>
          <w:rFonts w:ascii="仿宋" w:eastAsia="仿宋" w:hAnsi="仿宋"/>
          <w:sz w:val="32"/>
          <w:szCs w:val="32"/>
        </w:rPr>
      </w:pPr>
      <w:r w:rsidRPr="007A480B">
        <w:rPr>
          <w:rFonts w:ascii="仿宋" w:eastAsia="仿宋" w:hAnsi="仿宋" w:hint="eastAsia"/>
          <w:sz w:val="32"/>
          <w:szCs w:val="32"/>
        </w:rPr>
        <w:t>第三条</w:t>
      </w:r>
      <w:r>
        <w:rPr>
          <w:rFonts w:ascii="仿宋" w:eastAsia="仿宋" w:hAnsi="仿宋"/>
          <w:sz w:val="32"/>
          <w:szCs w:val="32"/>
        </w:rPr>
        <w:t xml:space="preserve">  </w:t>
      </w:r>
      <w:r w:rsidRPr="00430A76">
        <w:rPr>
          <w:rFonts w:ascii="仿宋" w:eastAsia="仿宋" w:hAnsi="仿宋" w:hint="eastAsia"/>
          <w:sz w:val="32"/>
          <w:szCs w:val="32"/>
        </w:rPr>
        <w:t>教师涉嫌违法犯罪的，</w:t>
      </w:r>
      <w:r>
        <w:rPr>
          <w:rFonts w:ascii="仿宋" w:eastAsia="仿宋" w:hAnsi="仿宋" w:hint="eastAsia"/>
          <w:sz w:val="32"/>
          <w:szCs w:val="32"/>
        </w:rPr>
        <w:t>及时</w:t>
      </w:r>
      <w:r w:rsidRPr="00430A76">
        <w:rPr>
          <w:rFonts w:ascii="仿宋" w:eastAsia="仿宋" w:hAnsi="仿宋" w:hint="eastAsia"/>
          <w:sz w:val="32"/>
          <w:szCs w:val="32"/>
        </w:rPr>
        <w:t>移送司法机关依法</w:t>
      </w:r>
      <w:r>
        <w:rPr>
          <w:rFonts w:ascii="仿宋" w:eastAsia="仿宋" w:hAnsi="仿宋" w:hint="eastAsia"/>
          <w:sz w:val="32"/>
          <w:szCs w:val="32"/>
        </w:rPr>
        <w:t>处理</w:t>
      </w:r>
      <w:r w:rsidRPr="00430A76">
        <w:rPr>
          <w:rFonts w:ascii="仿宋" w:eastAsia="仿宋" w:hAnsi="仿宋" w:hint="eastAsia"/>
          <w:sz w:val="32"/>
          <w:szCs w:val="32"/>
        </w:rPr>
        <w:t>。</w:t>
      </w:r>
    </w:p>
    <w:p w:rsidR="00AA024A" w:rsidRPr="00F262F1" w:rsidRDefault="00AA024A" w:rsidP="00AA024A">
      <w:pPr>
        <w:spacing w:line="560" w:lineRule="exact"/>
        <w:ind w:firstLineChars="200" w:firstLine="640"/>
        <w:jc w:val="center"/>
        <w:rPr>
          <w:rFonts w:ascii="黑体" w:eastAsia="黑体" w:hAnsi="黑体"/>
          <w:sz w:val="32"/>
          <w:szCs w:val="32"/>
        </w:rPr>
      </w:pPr>
      <w:r w:rsidRPr="00F262F1">
        <w:rPr>
          <w:rFonts w:ascii="黑体" w:eastAsia="黑体" w:hAnsi="黑体" w:hint="eastAsia"/>
          <w:sz w:val="32"/>
          <w:szCs w:val="32"/>
        </w:rPr>
        <w:t>第二章</w:t>
      </w:r>
      <w:r w:rsidRPr="00F262F1">
        <w:rPr>
          <w:rFonts w:ascii="黑体" w:eastAsia="黑体" w:hAnsi="黑体"/>
          <w:sz w:val="32"/>
          <w:szCs w:val="32"/>
        </w:rPr>
        <w:t xml:space="preserve">  </w:t>
      </w:r>
      <w:r w:rsidRPr="00F262F1">
        <w:rPr>
          <w:rFonts w:ascii="黑体" w:eastAsia="黑体" w:hAnsi="黑体" w:hint="eastAsia"/>
          <w:sz w:val="32"/>
          <w:szCs w:val="32"/>
        </w:rPr>
        <w:t>违反教师职业道德的行为</w:t>
      </w:r>
    </w:p>
    <w:p w:rsidR="00AA024A" w:rsidRPr="008B3C17" w:rsidRDefault="00AA024A" w:rsidP="00AA024A">
      <w:pPr>
        <w:spacing w:line="560" w:lineRule="exact"/>
        <w:ind w:firstLineChars="200" w:firstLine="640"/>
        <w:rPr>
          <w:rFonts w:ascii="仿宋" w:eastAsia="仿宋" w:hAnsi="仿宋"/>
          <w:sz w:val="32"/>
          <w:szCs w:val="32"/>
        </w:rPr>
      </w:pPr>
      <w:r w:rsidRPr="0067752A">
        <w:rPr>
          <w:rFonts w:ascii="仿宋" w:eastAsia="仿宋" w:hAnsi="仿宋" w:hint="eastAsia"/>
          <w:sz w:val="32"/>
          <w:szCs w:val="32"/>
        </w:rPr>
        <w:t>第四条</w:t>
      </w:r>
      <w:r>
        <w:rPr>
          <w:rFonts w:ascii="仿宋" w:eastAsia="仿宋" w:hAnsi="仿宋" w:hint="eastAsia"/>
          <w:sz w:val="32"/>
          <w:szCs w:val="32"/>
        </w:rPr>
        <w:t xml:space="preserve">  </w:t>
      </w:r>
      <w:r w:rsidRPr="008B3C17">
        <w:rPr>
          <w:rFonts w:ascii="仿宋" w:eastAsia="仿宋" w:hAnsi="仿宋" w:hint="eastAsia"/>
          <w:sz w:val="32"/>
          <w:szCs w:val="32"/>
        </w:rPr>
        <w:t>应予处理的教师违反职业道德行为如下：</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（一）在教育教学活动中及其他场合有损害党中央权威、违背党的路线方针政策的言行。</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（二）损害国家利益、社会公共利益，或违背社会公序良俗。</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（三）通过课堂、论坛、讲座、信息网络及其他渠道发表、转发错误观点，或编造散布虚假信息、不良信息。</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（四）违反教学纪律，敷衍教学，或擅自从事影响教育教学本职工作的兼职兼薪行为。</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（五）歧视、侮辱学生，虐待、伤害学生。</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（六）在教育教学活动中遇突发事件、面临危险时，不顾学生安危，擅离职守，自行逃离。</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（七）与学生发生不正当关系，有任何形式的猥亵、性骚扰行为。</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（八）在招生、考试、推优、保送及绩效考核、岗位聘用、职称评聘、评优评奖等工作中徇私舞弊、弄虚作假。</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（九）索要、收受学生及家长财物或参加由学生及家长付费的宴请、旅游、娱乐休闲等活动，向学生推销图书报刊、教辅材料、社会保险或利用家长资源谋取私利。</w:t>
      </w:r>
    </w:p>
    <w:p w:rsidR="00AA024A" w:rsidRPr="008B3C17"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（十）组织、参与有偿补课，或为校外培训机构和他人介绍生源、提供相关信息。</w:t>
      </w:r>
    </w:p>
    <w:p w:rsidR="00AA024A" w:rsidRPr="0067752A" w:rsidRDefault="00AA024A" w:rsidP="00AA024A">
      <w:pPr>
        <w:spacing w:line="560" w:lineRule="exact"/>
        <w:ind w:firstLineChars="200" w:firstLine="640"/>
        <w:rPr>
          <w:rFonts w:ascii="仿宋" w:eastAsia="仿宋" w:hAnsi="仿宋"/>
          <w:sz w:val="32"/>
          <w:szCs w:val="32"/>
        </w:rPr>
      </w:pPr>
      <w:r w:rsidRPr="008B3C17">
        <w:rPr>
          <w:rFonts w:ascii="仿宋" w:eastAsia="仿宋" w:hAnsi="仿宋" w:hint="eastAsia"/>
          <w:sz w:val="32"/>
          <w:szCs w:val="32"/>
        </w:rPr>
        <w:t>（十一）其他违反职业道德的行为。</w:t>
      </w:r>
    </w:p>
    <w:p w:rsidR="00AA024A" w:rsidRPr="00F262F1" w:rsidRDefault="00AA024A" w:rsidP="00AA024A">
      <w:pPr>
        <w:spacing w:line="560" w:lineRule="exact"/>
        <w:jc w:val="center"/>
        <w:rPr>
          <w:rFonts w:ascii="黑体" w:eastAsia="黑体" w:hAnsi="黑体"/>
          <w:sz w:val="32"/>
          <w:szCs w:val="32"/>
        </w:rPr>
      </w:pPr>
      <w:r w:rsidRPr="00F262F1">
        <w:rPr>
          <w:rFonts w:ascii="黑体" w:eastAsia="黑体" w:hAnsi="黑体" w:hint="eastAsia"/>
          <w:sz w:val="32"/>
          <w:szCs w:val="32"/>
        </w:rPr>
        <w:t>第三章</w:t>
      </w:r>
      <w:r w:rsidRPr="00F262F1">
        <w:rPr>
          <w:rFonts w:ascii="黑体" w:eastAsia="黑体" w:hAnsi="黑体"/>
          <w:sz w:val="32"/>
          <w:szCs w:val="32"/>
        </w:rPr>
        <w:t xml:space="preserve">  </w:t>
      </w:r>
      <w:r>
        <w:rPr>
          <w:rFonts w:ascii="黑体" w:eastAsia="黑体" w:hAnsi="黑体" w:hint="eastAsia"/>
          <w:sz w:val="32"/>
          <w:szCs w:val="32"/>
        </w:rPr>
        <w:t>违反职业道德</w:t>
      </w:r>
      <w:r w:rsidRPr="00F262F1">
        <w:rPr>
          <w:rFonts w:ascii="黑体" w:eastAsia="黑体" w:hAnsi="黑体" w:hint="eastAsia"/>
          <w:sz w:val="32"/>
          <w:szCs w:val="32"/>
        </w:rPr>
        <w:t>行为</w:t>
      </w:r>
      <w:r>
        <w:rPr>
          <w:rFonts w:ascii="黑体" w:eastAsia="黑体" w:hAnsi="黑体" w:hint="eastAsia"/>
          <w:sz w:val="32"/>
          <w:szCs w:val="32"/>
        </w:rPr>
        <w:t>的</w:t>
      </w:r>
      <w:r w:rsidRPr="00F262F1">
        <w:rPr>
          <w:rFonts w:ascii="黑体" w:eastAsia="黑体" w:hAnsi="黑体" w:hint="eastAsia"/>
          <w:sz w:val="32"/>
          <w:szCs w:val="32"/>
        </w:rPr>
        <w:t>处理</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第五条</w:t>
      </w:r>
      <w:r>
        <w:rPr>
          <w:rFonts w:ascii="仿宋" w:eastAsia="仿宋" w:hAnsi="仿宋"/>
          <w:sz w:val="32"/>
          <w:szCs w:val="32"/>
        </w:rPr>
        <w:t xml:space="preserve">  </w:t>
      </w:r>
      <w:r w:rsidRPr="00502384">
        <w:rPr>
          <w:rFonts w:ascii="仿宋" w:eastAsia="仿宋" w:hAnsi="仿宋" w:hint="eastAsia"/>
          <w:sz w:val="32"/>
          <w:szCs w:val="32"/>
        </w:rPr>
        <w:t>本</w:t>
      </w:r>
      <w:r>
        <w:rPr>
          <w:rFonts w:ascii="仿宋" w:eastAsia="仿宋" w:hAnsi="仿宋" w:hint="eastAsia"/>
          <w:sz w:val="32"/>
          <w:szCs w:val="32"/>
        </w:rPr>
        <w:t>实施</w:t>
      </w:r>
      <w:r w:rsidRPr="00502384">
        <w:rPr>
          <w:rFonts w:ascii="仿宋" w:eastAsia="仿宋" w:hAnsi="仿宋" w:hint="eastAsia"/>
          <w:sz w:val="32"/>
          <w:szCs w:val="32"/>
        </w:rPr>
        <w:t>细则所称处理包括处分和其他处理。</w:t>
      </w:r>
    </w:p>
    <w:p w:rsidR="00AA024A" w:rsidRPr="009A7607"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处分包括警告、记过、降低岗位等级或撤职、开除。警告</w:t>
      </w:r>
      <w:r>
        <w:rPr>
          <w:rFonts w:ascii="仿宋" w:eastAsia="仿宋" w:hAnsi="仿宋" w:hint="eastAsia"/>
          <w:sz w:val="32"/>
          <w:szCs w:val="32"/>
        </w:rPr>
        <w:t>的</w:t>
      </w:r>
      <w:r w:rsidRPr="000712A4">
        <w:rPr>
          <w:rFonts w:ascii="仿宋" w:eastAsia="仿宋" w:hAnsi="仿宋" w:hint="eastAsia"/>
          <w:sz w:val="32"/>
          <w:szCs w:val="32"/>
        </w:rPr>
        <w:t>期限</w:t>
      </w:r>
      <w:r w:rsidRPr="00502384">
        <w:rPr>
          <w:rFonts w:ascii="仿宋" w:eastAsia="仿宋" w:hAnsi="仿宋" w:hint="eastAsia"/>
          <w:sz w:val="32"/>
          <w:szCs w:val="32"/>
        </w:rPr>
        <w:t>为</w:t>
      </w:r>
      <w:r w:rsidRPr="00502384">
        <w:rPr>
          <w:rFonts w:ascii="仿宋" w:eastAsia="仿宋" w:hAnsi="仿宋"/>
          <w:sz w:val="32"/>
          <w:szCs w:val="32"/>
        </w:rPr>
        <w:t>6</w:t>
      </w:r>
      <w:r w:rsidRPr="00502384">
        <w:rPr>
          <w:rFonts w:ascii="仿宋" w:eastAsia="仿宋" w:hAnsi="仿宋" w:hint="eastAsia"/>
          <w:sz w:val="32"/>
          <w:szCs w:val="32"/>
        </w:rPr>
        <w:t>个月，记过</w:t>
      </w:r>
      <w:r>
        <w:rPr>
          <w:rFonts w:ascii="仿宋" w:eastAsia="仿宋" w:hAnsi="仿宋" w:hint="eastAsia"/>
          <w:sz w:val="32"/>
          <w:szCs w:val="32"/>
        </w:rPr>
        <w:t>的</w:t>
      </w:r>
      <w:r w:rsidRPr="000712A4">
        <w:rPr>
          <w:rFonts w:ascii="仿宋" w:eastAsia="仿宋" w:hAnsi="仿宋" w:hint="eastAsia"/>
          <w:sz w:val="32"/>
          <w:szCs w:val="32"/>
        </w:rPr>
        <w:t>期限</w:t>
      </w:r>
      <w:r w:rsidRPr="00502384">
        <w:rPr>
          <w:rFonts w:ascii="仿宋" w:eastAsia="仿宋" w:hAnsi="仿宋" w:hint="eastAsia"/>
          <w:sz w:val="32"/>
          <w:szCs w:val="32"/>
        </w:rPr>
        <w:t>为</w:t>
      </w:r>
      <w:r w:rsidRPr="00502384">
        <w:rPr>
          <w:rFonts w:ascii="仿宋" w:eastAsia="仿宋" w:hAnsi="仿宋"/>
          <w:sz w:val="32"/>
          <w:szCs w:val="32"/>
        </w:rPr>
        <w:t>12</w:t>
      </w:r>
      <w:r w:rsidRPr="00502384">
        <w:rPr>
          <w:rFonts w:ascii="仿宋" w:eastAsia="仿宋" w:hAnsi="仿宋" w:hint="eastAsia"/>
          <w:sz w:val="32"/>
          <w:szCs w:val="32"/>
        </w:rPr>
        <w:t>个月，降低岗位等级或撤职</w:t>
      </w:r>
      <w:r>
        <w:rPr>
          <w:rFonts w:ascii="仿宋" w:eastAsia="仿宋" w:hAnsi="仿宋" w:hint="eastAsia"/>
          <w:sz w:val="32"/>
          <w:szCs w:val="32"/>
        </w:rPr>
        <w:t>的</w:t>
      </w:r>
      <w:r w:rsidRPr="000712A4">
        <w:rPr>
          <w:rFonts w:ascii="仿宋" w:eastAsia="仿宋" w:hAnsi="仿宋" w:hint="eastAsia"/>
          <w:sz w:val="32"/>
          <w:szCs w:val="32"/>
        </w:rPr>
        <w:t>期限</w:t>
      </w:r>
      <w:r w:rsidRPr="00502384">
        <w:rPr>
          <w:rFonts w:ascii="仿宋" w:eastAsia="仿宋" w:hAnsi="仿宋" w:hint="eastAsia"/>
          <w:sz w:val="32"/>
          <w:szCs w:val="32"/>
        </w:rPr>
        <w:t>为</w:t>
      </w:r>
      <w:r w:rsidRPr="00502384">
        <w:rPr>
          <w:rFonts w:ascii="仿宋" w:eastAsia="仿宋" w:hAnsi="仿宋"/>
          <w:sz w:val="32"/>
          <w:szCs w:val="32"/>
        </w:rPr>
        <w:t>24</w:t>
      </w:r>
      <w:r w:rsidRPr="00502384">
        <w:rPr>
          <w:rFonts w:ascii="仿宋" w:eastAsia="仿宋" w:hAnsi="仿宋" w:hint="eastAsia"/>
          <w:sz w:val="32"/>
          <w:szCs w:val="32"/>
        </w:rPr>
        <w:t>个月。</w:t>
      </w:r>
      <w:r w:rsidRPr="009A7607">
        <w:rPr>
          <w:rFonts w:ascii="仿宋" w:eastAsia="仿宋" w:hAnsi="仿宋" w:hint="eastAsia"/>
          <w:sz w:val="32"/>
          <w:szCs w:val="32"/>
        </w:rPr>
        <w:t>是中共党员的，同时给予党纪处分。</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（一）受到警告处分的，在受处分期间，不得聘用到高于现聘岗位等级的岗位；在作出处分决定的当年，年度考核不能确定为优秀等次。</w:t>
      </w:r>
    </w:p>
    <w:p w:rsidR="00AA024A"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（二）受到记过处分的，在受处分期间，不得聘用到高于现聘岗位等级的岗位，年度考核不得确定为合格及以上等次。</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（三）受到降低岗位等级处分或撤职的，自处分决定生效之日起降低一个以上岗位等级聘用，按照有关规定确定其工资待遇；在受处分期间，不得聘用到高于受处分</w:t>
      </w:r>
      <w:r>
        <w:rPr>
          <w:rFonts w:ascii="仿宋" w:eastAsia="仿宋" w:hAnsi="仿宋" w:hint="eastAsia"/>
          <w:sz w:val="32"/>
          <w:szCs w:val="32"/>
        </w:rPr>
        <w:t>后所聘岗位等级的岗位，年度考核不得确定为基本合格及以上等次。</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w:t>
      </w:r>
      <w:r>
        <w:rPr>
          <w:rFonts w:ascii="仿宋" w:eastAsia="仿宋" w:hAnsi="仿宋" w:hint="eastAsia"/>
          <w:sz w:val="32"/>
          <w:szCs w:val="32"/>
        </w:rPr>
        <w:t>四</w:t>
      </w:r>
      <w:r w:rsidRPr="00502384">
        <w:rPr>
          <w:rFonts w:ascii="仿宋" w:eastAsia="仿宋" w:hAnsi="仿宋" w:hint="eastAsia"/>
          <w:sz w:val="32"/>
          <w:szCs w:val="32"/>
        </w:rPr>
        <w:t>）受到开除处分的，自处分决定生效之日起，终止其与</w:t>
      </w:r>
      <w:r>
        <w:rPr>
          <w:rFonts w:ascii="仿宋" w:eastAsia="仿宋" w:hAnsi="仿宋" w:hint="eastAsia"/>
          <w:sz w:val="32"/>
          <w:szCs w:val="32"/>
        </w:rPr>
        <w:t>所在单位</w:t>
      </w:r>
      <w:r w:rsidRPr="00502384">
        <w:rPr>
          <w:rFonts w:ascii="仿宋" w:eastAsia="仿宋" w:hAnsi="仿宋" w:hint="eastAsia"/>
          <w:sz w:val="32"/>
          <w:szCs w:val="32"/>
        </w:rPr>
        <w:t>的人事关系。</w:t>
      </w:r>
    </w:p>
    <w:p w:rsidR="00AA024A"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其他处理包括给予批评教育、诫勉谈话、责令检查、通报批评，以及取消在评奖评优、职务晋升、职称评定、岗位聘用、工资晋级、申报人才计划等方面的资格。</w:t>
      </w:r>
      <w:r w:rsidRPr="00AC180D">
        <w:rPr>
          <w:rFonts w:ascii="仿宋" w:eastAsia="仿宋" w:hAnsi="仿宋" w:hint="eastAsia"/>
          <w:sz w:val="32"/>
          <w:szCs w:val="32"/>
        </w:rPr>
        <w:t>取消相关资格处理</w:t>
      </w:r>
      <w:r>
        <w:rPr>
          <w:rFonts w:ascii="仿宋" w:eastAsia="仿宋" w:hAnsi="仿宋" w:hint="eastAsia"/>
          <w:sz w:val="32"/>
          <w:szCs w:val="32"/>
        </w:rPr>
        <w:t>的</w:t>
      </w:r>
      <w:r w:rsidRPr="00AC180D">
        <w:rPr>
          <w:rFonts w:ascii="仿宋" w:eastAsia="仿宋" w:hAnsi="仿宋" w:hint="eastAsia"/>
          <w:sz w:val="32"/>
          <w:szCs w:val="32"/>
        </w:rPr>
        <w:t>执行期限不得少于24个月。</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民办学校教师和</w:t>
      </w:r>
      <w:r w:rsidRPr="004939F5">
        <w:rPr>
          <w:rFonts w:ascii="仿宋" w:eastAsia="仿宋" w:hAnsi="仿宋" w:hint="eastAsia"/>
          <w:sz w:val="32"/>
          <w:szCs w:val="32"/>
        </w:rPr>
        <w:t>未纳入人事编制管理的教师</w:t>
      </w:r>
      <w:r w:rsidRPr="00EC6C5F">
        <w:rPr>
          <w:rFonts w:ascii="仿宋" w:eastAsia="仿宋" w:hAnsi="仿宋" w:hint="eastAsia"/>
          <w:sz w:val="32"/>
          <w:szCs w:val="32"/>
        </w:rPr>
        <w:t>违反职业道德行为的</w:t>
      </w:r>
      <w:r>
        <w:rPr>
          <w:rFonts w:ascii="仿宋" w:eastAsia="仿宋" w:hAnsi="仿宋" w:hint="eastAsia"/>
          <w:sz w:val="32"/>
          <w:szCs w:val="32"/>
        </w:rPr>
        <w:t>处理</w:t>
      </w:r>
      <w:r>
        <w:rPr>
          <w:rFonts w:ascii="仿宋" w:eastAsia="仿宋" w:hAnsi="仿宋"/>
          <w:sz w:val="32"/>
          <w:szCs w:val="32"/>
        </w:rPr>
        <w:t>，可参照</w:t>
      </w:r>
      <w:r>
        <w:rPr>
          <w:rFonts w:ascii="仿宋" w:eastAsia="仿宋" w:hAnsi="仿宋" w:hint="eastAsia"/>
          <w:sz w:val="32"/>
          <w:szCs w:val="32"/>
        </w:rPr>
        <w:t>执行前款</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项至第</w:t>
      </w: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项</w:t>
      </w:r>
      <w:r>
        <w:rPr>
          <w:rFonts w:ascii="仿宋" w:eastAsia="仿宋" w:hAnsi="仿宋"/>
          <w:sz w:val="32"/>
          <w:szCs w:val="32"/>
        </w:rPr>
        <w:t>。</w:t>
      </w:r>
    </w:p>
    <w:p w:rsidR="00AA024A" w:rsidRDefault="00AA024A" w:rsidP="00AA024A">
      <w:pPr>
        <w:spacing w:line="560" w:lineRule="exact"/>
        <w:ind w:firstLineChars="200" w:firstLine="640"/>
        <w:rPr>
          <w:rFonts w:ascii="仿宋" w:eastAsia="仿宋" w:hAnsi="仿宋"/>
          <w:sz w:val="32"/>
          <w:szCs w:val="32"/>
        </w:rPr>
      </w:pPr>
      <w:r w:rsidRPr="00C21D28">
        <w:rPr>
          <w:rFonts w:ascii="仿宋" w:eastAsia="仿宋" w:hAnsi="仿宋" w:hint="eastAsia"/>
          <w:sz w:val="32"/>
          <w:szCs w:val="32"/>
        </w:rPr>
        <w:t>第</w:t>
      </w:r>
      <w:r>
        <w:rPr>
          <w:rFonts w:ascii="仿宋" w:eastAsia="仿宋" w:hAnsi="仿宋" w:hint="eastAsia"/>
          <w:sz w:val="32"/>
          <w:szCs w:val="32"/>
        </w:rPr>
        <w:t>六</w:t>
      </w:r>
      <w:r w:rsidRPr="00C21D28">
        <w:rPr>
          <w:rFonts w:ascii="仿宋" w:eastAsia="仿宋" w:hAnsi="仿宋" w:hint="eastAsia"/>
          <w:sz w:val="32"/>
          <w:szCs w:val="32"/>
        </w:rPr>
        <w:t>条</w:t>
      </w:r>
      <w:r>
        <w:rPr>
          <w:rFonts w:ascii="仿宋" w:eastAsia="仿宋" w:hAnsi="仿宋"/>
          <w:sz w:val="32"/>
          <w:szCs w:val="32"/>
        </w:rPr>
        <w:t xml:space="preserve">  </w:t>
      </w:r>
      <w:r w:rsidRPr="00C21D28">
        <w:rPr>
          <w:rFonts w:ascii="仿宋" w:eastAsia="仿宋" w:hAnsi="仿宋" w:hint="eastAsia"/>
          <w:sz w:val="32"/>
          <w:szCs w:val="32"/>
        </w:rPr>
        <w:t>教师受到处理的，符合《教师资格条例》第十九条规定的，由县级以上教育行政部门依法撤销其教师资格。教师受处理期间暂缓教师资格定期注册。依据《</w:t>
      </w:r>
      <w:r>
        <w:rPr>
          <w:rFonts w:ascii="仿宋" w:eastAsia="仿宋" w:hAnsi="仿宋" w:hint="eastAsia"/>
          <w:sz w:val="32"/>
          <w:szCs w:val="32"/>
        </w:rPr>
        <w:t>中华人民</w:t>
      </w:r>
      <w:r>
        <w:rPr>
          <w:rFonts w:ascii="仿宋" w:eastAsia="仿宋" w:hAnsi="仿宋"/>
          <w:sz w:val="32"/>
          <w:szCs w:val="32"/>
        </w:rPr>
        <w:t>共和国</w:t>
      </w:r>
      <w:r w:rsidRPr="00C21D28">
        <w:rPr>
          <w:rFonts w:ascii="仿宋" w:eastAsia="仿宋" w:hAnsi="仿宋" w:hint="eastAsia"/>
          <w:sz w:val="32"/>
          <w:szCs w:val="32"/>
        </w:rPr>
        <w:t>教师法》第十四条规定丧失教师资格的，不能重新取得教师资格。</w:t>
      </w:r>
    </w:p>
    <w:p w:rsidR="00AA024A" w:rsidRPr="00C21D28"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第七</w:t>
      </w:r>
      <w:r w:rsidRPr="00C21D28">
        <w:rPr>
          <w:rFonts w:ascii="仿宋" w:eastAsia="仿宋" w:hAnsi="仿宋" w:hint="eastAsia"/>
          <w:sz w:val="32"/>
          <w:szCs w:val="32"/>
        </w:rPr>
        <w:t>条</w:t>
      </w:r>
      <w:r>
        <w:rPr>
          <w:rFonts w:ascii="仿宋" w:eastAsia="仿宋" w:hAnsi="仿宋"/>
          <w:sz w:val="32"/>
          <w:szCs w:val="32"/>
        </w:rPr>
        <w:t xml:space="preserve">  </w:t>
      </w:r>
      <w:r w:rsidRPr="00C21D28">
        <w:rPr>
          <w:rFonts w:ascii="仿宋" w:eastAsia="仿宋" w:hAnsi="仿宋" w:hint="eastAsia"/>
          <w:sz w:val="32"/>
          <w:szCs w:val="32"/>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AA024A" w:rsidRPr="00F262F1" w:rsidRDefault="00AA024A" w:rsidP="00AA024A">
      <w:pPr>
        <w:spacing w:line="560" w:lineRule="exact"/>
        <w:jc w:val="center"/>
        <w:rPr>
          <w:rFonts w:ascii="黑体" w:eastAsia="黑体" w:hAnsi="黑体"/>
          <w:sz w:val="32"/>
          <w:szCs w:val="32"/>
        </w:rPr>
      </w:pPr>
      <w:r w:rsidRPr="00F262F1">
        <w:rPr>
          <w:rFonts w:ascii="黑体" w:eastAsia="黑体" w:hAnsi="黑体" w:hint="eastAsia"/>
          <w:sz w:val="32"/>
          <w:szCs w:val="32"/>
        </w:rPr>
        <w:t>第四章</w:t>
      </w:r>
      <w:r w:rsidRPr="00F262F1">
        <w:rPr>
          <w:rFonts w:ascii="黑体" w:eastAsia="黑体" w:hAnsi="黑体"/>
          <w:sz w:val="32"/>
          <w:szCs w:val="32"/>
        </w:rPr>
        <w:t xml:space="preserve"> </w:t>
      </w:r>
      <w:r w:rsidRPr="00321B6D">
        <w:rPr>
          <w:rFonts w:ascii="黑体" w:eastAsia="黑体" w:hAnsi="黑体" w:hint="eastAsia"/>
          <w:sz w:val="32"/>
          <w:szCs w:val="32"/>
        </w:rPr>
        <w:t>处理的</w:t>
      </w:r>
      <w:r w:rsidRPr="00F262F1">
        <w:rPr>
          <w:rFonts w:ascii="黑体" w:eastAsia="黑体" w:hAnsi="黑体" w:hint="eastAsia"/>
          <w:sz w:val="32"/>
          <w:szCs w:val="32"/>
        </w:rPr>
        <w:t>权限和程序</w:t>
      </w:r>
    </w:p>
    <w:p w:rsidR="00AA024A" w:rsidRPr="00A67C5F" w:rsidRDefault="00AA024A" w:rsidP="00AA024A">
      <w:pPr>
        <w:spacing w:line="560" w:lineRule="exact"/>
        <w:ind w:firstLineChars="200" w:firstLine="640"/>
        <w:rPr>
          <w:rFonts w:ascii="仿宋" w:eastAsia="仿宋" w:hAnsi="仿宋"/>
          <w:sz w:val="32"/>
          <w:szCs w:val="32"/>
        </w:rPr>
      </w:pPr>
      <w:r w:rsidRPr="00A67C5F">
        <w:rPr>
          <w:rFonts w:ascii="仿宋" w:eastAsia="仿宋" w:hAnsi="仿宋" w:hint="eastAsia"/>
          <w:sz w:val="32"/>
          <w:szCs w:val="32"/>
        </w:rPr>
        <w:t>第</w:t>
      </w:r>
      <w:r>
        <w:rPr>
          <w:rFonts w:ascii="仿宋" w:eastAsia="仿宋" w:hAnsi="仿宋" w:hint="eastAsia"/>
          <w:sz w:val="32"/>
          <w:szCs w:val="32"/>
        </w:rPr>
        <w:t>八</w:t>
      </w:r>
      <w:r w:rsidRPr="00A67C5F">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学校及学校主管</w:t>
      </w:r>
      <w:r w:rsidRPr="00A67C5F">
        <w:rPr>
          <w:rFonts w:ascii="仿宋" w:eastAsia="仿宋" w:hAnsi="仿宋" w:hint="eastAsia"/>
          <w:sz w:val="32"/>
          <w:szCs w:val="32"/>
        </w:rPr>
        <w:t>部门发现教师存在违反第四条列举行为的，应当及时组织调查核实，视情节轻重给予相应处理。作出处理决定前，应当听取受处理教师的陈述和申辩，听取学生、其他教师、家长委员会或者家长代表意见，并告知受处理教师有要求举行听证的权利。对于拟给予降低岗位等级及以上的处分，受处理教师要求听证的，拟作出处分决定的部门应当组织听证。</w:t>
      </w:r>
    </w:p>
    <w:p w:rsidR="00AA024A" w:rsidRPr="00A67C5F"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第九</w:t>
      </w:r>
      <w:r w:rsidRPr="00A67C5F">
        <w:rPr>
          <w:rFonts w:ascii="仿宋" w:eastAsia="仿宋" w:hAnsi="仿宋" w:hint="eastAsia"/>
          <w:sz w:val="32"/>
          <w:szCs w:val="32"/>
        </w:rPr>
        <w:t>条</w:t>
      </w:r>
      <w:r>
        <w:rPr>
          <w:rFonts w:ascii="仿宋" w:eastAsia="仿宋" w:hAnsi="仿宋"/>
          <w:sz w:val="32"/>
          <w:szCs w:val="32"/>
        </w:rPr>
        <w:t xml:space="preserve">  </w:t>
      </w:r>
      <w:r w:rsidRPr="00A67C5F">
        <w:rPr>
          <w:rFonts w:ascii="仿宋" w:eastAsia="仿宋" w:hAnsi="仿宋" w:hint="eastAsia"/>
          <w:sz w:val="32"/>
          <w:szCs w:val="32"/>
        </w:rPr>
        <w:t>给予教师处理，应当坚持公平公正、教育与惩处相结合的原则；应当与其违反职业道德行为的性质、情节、危害程度相适应；</w:t>
      </w:r>
      <w:r>
        <w:rPr>
          <w:rFonts w:ascii="仿宋" w:eastAsia="仿宋" w:hAnsi="仿宋" w:hint="eastAsia"/>
          <w:sz w:val="32"/>
          <w:szCs w:val="32"/>
        </w:rPr>
        <w:t>做到</w:t>
      </w:r>
      <w:r w:rsidRPr="00A67C5F">
        <w:rPr>
          <w:rFonts w:ascii="仿宋" w:eastAsia="仿宋" w:hAnsi="仿宋" w:hint="eastAsia"/>
          <w:sz w:val="32"/>
          <w:szCs w:val="32"/>
        </w:rPr>
        <w:t>事实清楚、证据确凿、定性准确、处理恰当、程序合法、手续完备。</w:t>
      </w:r>
    </w:p>
    <w:p w:rsidR="00AA024A" w:rsidRPr="00A67C5F" w:rsidRDefault="00AA024A" w:rsidP="00AA024A">
      <w:pPr>
        <w:spacing w:line="560" w:lineRule="exact"/>
        <w:ind w:firstLineChars="200" w:firstLine="640"/>
        <w:rPr>
          <w:rFonts w:ascii="仿宋" w:eastAsia="仿宋" w:hAnsi="仿宋"/>
          <w:sz w:val="32"/>
          <w:szCs w:val="32"/>
        </w:rPr>
      </w:pPr>
      <w:r w:rsidRPr="00A67C5F">
        <w:rPr>
          <w:rFonts w:ascii="仿宋" w:eastAsia="仿宋" w:hAnsi="仿宋" w:hint="eastAsia"/>
          <w:sz w:val="32"/>
          <w:szCs w:val="32"/>
        </w:rPr>
        <w:t>第</w:t>
      </w:r>
      <w:r>
        <w:rPr>
          <w:rFonts w:ascii="仿宋" w:eastAsia="仿宋" w:hAnsi="仿宋" w:hint="eastAsia"/>
          <w:sz w:val="32"/>
          <w:szCs w:val="32"/>
        </w:rPr>
        <w:t>十</w:t>
      </w:r>
      <w:r w:rsidRPr="00A67C5F">
        <w:rPr>
          <w:rFonts w:ascii="仿宋" w:eastAsia="仿宋" w:hAnsi="仿宋" w:hint="eastAsia"/>
          <w:sz w:val="32"/>
          <w:szCs w:val="32"/>
        </w:rPr>
        <w:t>条</w:t>
      </w:r>
      <w:r>
        <w:rPr>
          <w:rFonts w:ascii="仿宋" w:eastAsia="仿宋" w:hAnsi="仿宋"/>
          <w:sz w:val="32"/>
          <w:szCs w:val="32"/>
        </w:rPr>
        <w:t xml:space="preserve">  </w:t>
      </w:r>
      <w:r w:rsidRPr="00A67C5F">
        <w:rPr>
          <w:rFonts w:ascii="仿宋" w:eastAsia="仿宋" w:hAnsi="仿宋" w:hint="eastAsia"/>
          <w:sz w:val="32"/>
          <w:szCs w:val="32"/>
        </w:rPr>
        <w:t>给予教师处理按照以下权限决定：</w:t>
      </w:r>
    </w:p>
    <w:p w:rsidR="00AA024A" w:rsidRDefault="00AA024A" w:rsidP="00AA024A">
      <w:pPr>
        <w:spacing w:line="560" w:lineRule="exact"/>
        <w:ind w:firstLineChars="200" w:firstLine="640"/>
        <w:rPr>
          <w:rFonts w:ascii="仿宋" w:eastAsia="仿宋" w:hAnsi="仿宋"/>
          <w:sz w:val="32"/>
          <w:szCs w:val="32"/>
        </w:rPr>
      </w:pPr>
      <w:r w:rsidRPr="00BC4225">
        <w:rPr>
          <w:rFonts w:ascii="仿宋" w:eastAsia="仿宋" w:hAnsi="仿宋" w:hint="eastAsia"/>
          <w:sz w:val="32"/>
          <w:szCs w:val="32"/>
        </w:rPr>
        <w:t>（一）警告和记过处分，公办学校教师由所在学校提出建议，学校主管教育部门决定。民办学校教师由所在学校决定，报主管教育部门备案。</w:t>
      </w:r>
    </w:p>
    <w:p w:rsidR="00AA024A" w:rsidRDefault="00AA024A" w:rsidP="00AA024A">
      <w:pPr>
        <w:spacing w:line="560" w:lineRule="exact"/>
        <w:ind w:firstLineChars="200" w:firstLine="640"/>
        <w:rPr>
          <w:rFonts w:ascii="仿宋" w:eastAsia="仿宋" w:hAnsi="仿宋"/>
          <w:sz w:val="32"/>
          <w:szCs w:val="32"/>
        </w:rPr>
      </w:pPr>
      <w:r w:rsidRPr="00BC4225">
        <w:rPr>
          <w:rFonts w:ascii="仿宋" w:eastAsia="仿宋" w:hAnsi="仿宋" w:hint="eastAsia"/>
          <w:sz w:val="32"/>
          <w:szCs w:val="32"/>
        </w:rPr>
        <w:t>（二）降低岗位等级或撤</w:t>
      </w:r>
      <w:r>
        <w:rPr>
          <w:rFonts w:ascii="仿宋" w:eastAsia="仿宋" w:hAnsi="仿宋" w:hint="eastAsia"/>
          <w:sz w:val="32"/>
          <w:szCs w:val="32"/>
        </w:rPr>
        <w:t>职处分，由教师所在学校提出建议，学校主管教育部门决定并报同级人社</w:t>
      </w:r>
      <w:r w:rsidRPr="00BC4225">
        <w:rPr>
          <w:rFonts w:ascii="仿宋" w:eastAsia="仿宋" w:hAnsi="仿宋" w:hint="eastAsia"/>
          <w:sz w:val="32"/>
          <w:szCs w:val="32"/>
        </w:rPr>
        <w:t>部门备案。</w:t>
      </w:r>
    </w:p>
    <w:p w:rsidR="00AA024A" w:rsidRDefault="00AA024A" w:rsidP="00AA024A">
      <w:pPr>
        <w:spacing w:line="560" w:lineRule="exact"/>
        <w:ind w:firstLineChars="200" w:firstLine="640"/>
        <w:rPr>
          <w:rFonts w:ascii="仿宋" w:eastAsia="仿宋" w:hAnsi="仿宋"/>
          <w:sz w:val="32"/>
          <w:szCs w:val="32"/>
        </w:rPr>
      </w:pPr>
      <w:r w:rsidRPr="00BC4225">
        <w:rPr>
          <w:rFonts w:ascii="仿宋" w:eastAsia="仿宋" w:hAnsi="仿宋" w:hint="eastAsia"/>
          <w:sz w:val="32"/>
          <w:szCs w:val="32"/>
        </w:rPr>
        <w:t>（三）开除处分，</w:t>
      </w:r>
      <w:r>
        <w:rPr>
          <w:rFonts w:ascii="仿宋" w:eastAsia="仿宋" w:hAnsi="仿宋" w:hint="eastAsia"/>
          <w:sz w:val="32"/>
          <w:szCs w:val="32"/>
        </w:rPr>
        <w:t>公办学校教师由所在学校提出建议，学校主管教育部门决定并报同级人社</w:t>
      </w:r>
      <w:r w:rsidRPr="00BC4225">
        <w:rPr>
          <w:rFonts w:ascii="仿宋" w:eastAsia="仿宋" w:hAnsi="仿宋" w:hint="eastAsia"/>
          <w:sz w:val="32"/>
          <w:szCs w:val="32"/>
        </w:rPr>
        <w:t>部门备案。民办学校教师或者未纳入人事编制管理的教师由所在学校决定并解除其聘任合同，报主管教育部门备案。</w:t>
      </w:r>
    </w:p>
    <w:p w:rsidR="00AA024A" w:rsidRPr="00BC4225" w:rsidRDefault="00AA024A" w:rsidP="00AA024A">
      <w:pPr>
        <w:spacing w:line="560" w:lineRule="exact"/>
        <w:ind w:firstLineChars="200" w:firstLine="640"/>
        <w:rPr>
          <w:rFonts w:ascii="仿宋" w:eastAsia="仿宋" w:hAnsi="仿宋"/>
          <w:sz w:val="32"/>
          <w:szCs w:val="32"/>
        </w:rPr>
      </w:pPr>
      <w:r w:rsidRPr="00BC4225">
        <w:rPr>
          <w:rFonts w:ascii="仿宋" w:eastAsia="仿宋" w:hAnsi="仿宋" w:hint="eastAsia"/>
          <w:sz w:val="32"/>
          <w:szCs w:val="32"/>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AA024A" w:rsidRDefault="00AA024A" w:rsidP="00AA024A">
      <w:pPr>
        <w:spacing w:line="560" w:lineRule="exact"/>
        <w:ind w:firstLineChars="200" w:firstLine="640"/>
        <w:rPr>
          <w:rFonts w:ascii="仿宋" w:eastAsia="仿宋" w:hAnsi="仿宋"/>
          <w:sz w:val="32"/>
          <w:szCs w:val="32"/>
        </w:rPr>
      </w:pPr>
      <w:r w:rsidRPr="007A0258">
        <w:rPr>
          <w:rFonts w:ascii="仿宋" w:eastAsia="仿宋" w:hAnsi="仿宋" w:hint="eastAsia"/>
          <w:sz w:val="32"/>
          <w:szCs w:val="32"/>
        </w:rPr>
        <w:t>第</w:t>
      </w:r>
      <w:r>
        <w:rPr>
          <w:rFonts w:ascii="仿宋" w:eastAsia="仿宋" w:hAnsi="仿宋" w:hint="eastAsia"/>
          <w:sz w:val="32"/>
          <w:szCs w:val="32"/>
        </w:rPr>
        <w:t>十一</w:t>
      </w:r>
      <w:r w:rsidRPr="007A0258">
        <w:rPr>
          <w:rFonts w:ascii="仿宋" w:eastAsia="仿宋" w:hAnsi="仿宋" w:hint="eastAsia"/>
          <w:sz w:val="32"/>
          <w:szCs w:val="32"/>
        </w:rPr>
        <w:t>条</w:t>
      </w:r>
      <w:r>
        <w:rPr>
          <w:rFonts w:ascii="仿宋" w:eastAsia="仿宋" w:hAnsi="仿宋"/>
          <w:sz w:val="32"/>
          <w:szCs w:val="32"/>
        </w:rPr>
        <w:t xml:space="preserve">  </w:t>
      </w:r>
      <w:r w:rsidRPr="007A0258">
        <w:rPr>
          <w:rFonts w:ascii="仿宋" w:eastAsia="仿宋" w:hAnsi="仿宋" w:hint="eastAsia"/>
          <w:sz w:val="32"/>
          <w:szCs w:val="32"/>
        </w:rPr>
        <w:t>处理决定应当载明认定的事实、理由、依据、期限及申诉途径等内容，以书面形式通知教师本人。</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第十二</w:t>
      </w:r>
      <w:r w:rsidRPr="007A0258">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对教师的处理，在期满后根据该教师悔改表现，经原处理</w:t>
      </w:r>
      <w:r w:rsidRPr="007A0258">
        <w:rPr>
          <w:rFonts w:ascii="仿宋" w:eastAsia="仿宋" w:hAnsi="仿宋" w:hint="eastAsia"/>
          <w:sz w:val="32"/>
          <w:szCs w:val="32"/>
        </w:rPr>
        <w:t>决定单位批准后予以延期或解除，处理决定和处理解除决定都应完整存入人事档案及教师管理信息系统。</w:t>
      </w:r>
    </w:p>
    <w:p w:rsidR="00AA024A" w:rsidRPr="00321B6D"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第十三条  </w:t>
      </w:r>
      <w:r w:rsidRPr="007A0258">
        <w:rPr>
          <w:rFonts w:ascii="仿宋" w:eastAsia="仿宋" w:hAnsi="仿宋" w:hint="eastAsia"/>
          <w:sz w:val="32"/>
          <w:szCs w:val="32"/>
        </w:rPr>
        <w:t>受处理教师不服处理决定的，可以向学校主管教育部门申请复核。对复核结果不服的，可以向学校主管教育部门的上一级行政部门提出申诉。</w:t>
      </w:r>
    </w:p>
    <w:p w:rsidR="00AA024A" w:rsidRPr="00C21D28" w:rsidRDefault="00AA024A" w:rsidP="00AA024A">
      <w:pPr>
        <w:spacing w:line="560" w:lineRule="exact"/>
        <w:ind w:firstLineChars="200" w:firstLine="640"/>
        <w:jc w:val="center"/>
        <w:rPr>
          <w:rFonts w:ascii="黑体" w:eastAsia="黑体" w:hAnsi="黑体"/>
          <w:sz w:val="32"/>
          <w:szCs w:val="32"/>
        </w:rPr>
      </w:pPr>
      <w:r w:rsidRPr="00C21D28">
        <w:rPr>
          <w:rFonts w:ascii="黑体" w:eastAsia="黑体" w:hAnsi="黑体" w:hint="eastAsia"/>
          <w:sz w:val="32"/>
          <w:szCs w:val="32"/>
        </w:rPr>
        <w:t>第五章  监督</w:t>
      </w:r>
    </w:p>
    <w:p w:rsidR="00AA024A" w:rsidRPr="00DF0233" w:rsidRDefault="00AA024A" w:rsidP="00AA024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第十四</w:t>
      </w:r>
      <w:r w:rsidRPr="00C21D28">
        <w:rPr>
          <w:rFonts w:ascii="仿宋_GB2312" w:eastAsia="仿宋_GB2312" w:hAnsi="黑体" w:hint="eastAsia"/>
          <w:sz w:val="32"/>
          <w:szCs w:val="32"/>
        </w:rPr>
        <w:t>条</w:t>
      </w:r>
      <w:r>
        <w:rPr>
          <w:rFonts w:ascii="仿宋_GB2312" w:eastAsia="仿宋_GB2312" w:hAnsi="黑体" w:hint="eastAsia"/>
          <w:sz w:val="32"/>
          <w:szCs w:val="32"/>
        </w:rPr>
        <w:t xml:space="preserve">  </w:t>
      </w:r>
      <w:r w:rsidRPr="00DF0233">
        <w:rPr>
          <w:rFonts w:ascii="仿宋_GB2312" w:eastAsia="仿宋_GB2312" w:hAnsi="黑体" w:hint="eastAsia"/>
          <w:sz w:val="32"/>
          <w:szCs w:val="32"/>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AA024A" w:rsidRPr="00DF0233"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（一）师德师风长效机制建设、日常教育督导不到位；</w:t>
      </w:r>
    </w:p>
    <w:p w:rsidR="00AA024A" w:rsidRPr="00DF0233"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（二）师德失范问题排查发现不及时；</w:t>
      </w:r>
    </w:p>
    <w:p w:rsidR="00AA024A" w:rsidRPr="00DF0233"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（三）对已发现的师德失范行为处置不力、方式不当或拒不处分、拖延处分、推诿隐瞒的；</w:t>
      </w:r>
    </w:p>
    <w:p w:rsidR="00AA024A" w:rsidRPr="00DF0233"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（四）已作出的师德失范行为处理决定落实不到位，师德失范行为整改不彻底；</w:t>
      </w:r>
    </w:p>
    <w:p w:rsidR="00AA024A" w:rsidRPr="00DF0233"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（五）多次出现师德失范问题或因师德失范行为引起不良社会影响；</w:t>
      </w:r>
    </w:p>
    <w:p w:rsidR="00AA024A" w:rsidRDefault="00AA024A" w:rsidP="00AA024A">
      <w:pPr>
        <w:spacing w:line="560" w:lineRule="exact"/>
        <w:ind w:firstLineChars="200" w:firstLine="640"/>
        <w:rPr>
          <w:rFonts w:ascii="仿宋_GB2312" w:eastAsia="仿宋_GB2312" w:hAnsi="黑体"/>
          <w:sz w:val="32"/>
          <w:szCs w:val="32"/>
        </w:rPr>
      </w:pPr>
      <w:r w:rsidRPr="00DF0233">
        <w:rPr>
          <w:rFonts w:ascii="仿宋_GB2312" w:eastAsia="仿宋_GB2312" w:hAnsi="黑体" w:hint="eastAsia"/>
          <w:sz w:val="32"/>
          <w:szCs w:val="32"/>
        </w:rPr>
        <w:t>（六）其他应当问责的失职失责情形。</w:t>
      </w:r>
    </w:p>
    <w:p w:rsidR="00AA024A" w:rsidRDefault="00AA024A" w:rsidP="00AA024A">
      <w:pPr>
        <w:spacing w:line="560" w:lineRule="exact"/>
        <w:jc w:val="center"/>
        <w:rPr>
          <w:rFonts w:ascii="黑体" w:eastAsia="黑体" w:hAnsi="黑体"/>
          <w:sz w:val="32"/>
          <w:szCs w:val="32"/>
        </w:rPr>
      </w:pPr>
      <w:r w:rsidRPr="00F262F1">
        <w:rPr>
          <w:rFonts w:ascii="黑体" w:eastAsia="黑体" w:hAnsi="黑体" w:hint="eastAsia"/>
          <w:sz w:val="32"/>
          <w:szCs w:val="32"/>
        </w:rPr>
        <w:t>第</w:t>
      </w:r>
      <w:r>
        <w:rPr>
          <w:rFonts w:ascii="黑体" w:eastAsia="黑体" w:hAnsi="黑体" w:hint="eastAsia"/>
          <w:sz w:val="32"/>
          <w:szCs w:val="32"/>
        </w:rPr>
        <w:t>六</w:t>
      </w:r>
      <w:r w:rsidRPr="00F262F1">
        <w:rPr>
          <w:rFonts w:ascii="黑体" w:eastAsia="黑体" w:hAnsi="黑体" w:hint="eastAsia"/>
          <w:sz w:val="32"/>
          <w:szCs w:val="32"/>
        </w:rPr>
        <w:t>章</w:t>
      </w:r>
      <w:r w:rsidRPr="00F262F1">
        <w:rPr>
          <w:rFonts w:ascii="黑体" w:eastAsia="黑体" w:hAnsi="黑体"/>
          <w:sz w:val="32"/>
          <w:szCs w:val="32"/>
        </w:rPr>
        <w:t xml:space="preserve">  </w:t>
      </w:r>
      <w:r w:rsidRPr="00F262F1">
        <w:rPr>
          <w:rFonts w:ascii="黑体" w:eastAsia="黑体" w:hAnsi="黑体" w:hint="eastAsia"/>
          <w:sz w:val="32"/>
          <w:szCs w:val="32"/>
        </w:rPr>
        <w:t>附则</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  本实施细则未作规定的，按照</w:t>
      </w:r>
      <w:r w:rsidRPr="00C21D28">
        <w:rPr>
          <w:rFonts w:ascii="仿宋" w:eastAsia="仿宋" w:hAnsi="仿宋" w:hint="eastAsia"/>
          <w:sz w:val="32"/>
          <w:szCs w:val="32"/>
        </w:rPr>
        <w:t>国家和省有关规定执行。</w:t>
      </w:r>
    </w:p>
    <w:p w:rsidR="00AA024A" w:rsidRPr="00C21D28"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第十六</w:t>
      </w:r>
      <w:r w:rsidRPr="00C21D28">
        <w:rPr>
          <w:rFonts w:ascii="仿宋" w:eastAsia="仿宋" w:hAnsi="仿宋" w:hint="eastAsia"/>
          <w:sz w:val="32"/>
          <w:szCs w:val="32"/>
        </w:rPr>
        <w:t>条</w:t>
      </w:r>
      <w:r>
        <w:rPr>
          <w:rFonts w:ascii="仿宋" w:eastAsia="仿宋" w:hAnsi="仿宋" w:hint="eastAsia"/>
          <w:sz w:val="32"/>
          <w:szCs w:val="32"/>
        </w:rPr>
        <w:t xml:space="preserve"> </w:t>
      </w:r>
      <w:r w:rsidRPr="00C21D28">
        <w:rPr>
          <w:rFonts w:ascii="仿宋" w:eastAsia="仿宋" w:hAnsi="仿宋" w:hint="eastAsia"/>
          <w:sz w:val="32"/>
          <w:szCs w:val="32"/>
        </w:rPr>
        <w:t xml:space="preserve"> </w:t>
      </w:r>
      <w:r>
        <w:rPr>
          <w:rFonts w:ascii="仿宋" w:eastAsia="仿宋" w:hAnsi="仿宋" w:hint="eastAsia"/>
          <w:sz w:val="32"/>
          <w:szCs w:val="32"/>
        </w:rPr>
        <w:t>本实施细则自发布</w:t>
      </w:r>
      <w:r w:rsidRPr="00C21D28">
        <w:rPr>
          <w:rFonts w:ascii="仿宋" w:eastAsia="仿宋" w:hAnsi="仿宋" w:hint="eastAsia"/>
          <w:sz w:val="32"/>
          <w:szCs w:val="32"/>
        </w:rPr>
        <w:t>之日起施行。</w:t>
      </w:r>
    </w:p>
    <w:p w:rsidR="00AA024A" w:rsidRPr="0069518B" w:rsidRDefault="00AA024A" w:rsidP="00AA024A">
      <w:pPr>
        <w:spacing w:line="560" w:lineRule="exact"/>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ind w:right="1120"/>
        <w:rPr>
          <w:rFonts w:ascii="仿宋" w:eastAsia="仿宋" w:hAnsi="仿宋"/>
          <w:sz w:val="32"/>
          <w:szCs w:val="32"/>
        </w:rPr>
      </w:pPr>
    </w:p>
    <w:p w:rsidR="00AA024A" w:rsidRDefault="00AA024A" w:rsidP="00AA024A">
      <w:pPr>
        <w:spacing w:line="560" w:lineRule="exact"/>
        <w:jc w:val="center"/>
        <w:rPr>
          <w:rFonts w:ascii="仿宋" w:eastAsia="仿宋" w:hAnsi="仿宋"/>
          <w:sz w:val="32"/>
          <w:szCs w:val="32"/>
        </w:rPr>
      </w:pPr>
    </w:p>
    <w:p w:rsidR="00AA024A" w:rsidRDefault="00AA024A" w:rsidP="00AA024A">
      <w:pPr>
        <w:spacing w:line="560" w:lineRule="exact"/>
        <w:jc w:val="center"/>
        <w:rPr>
          <w:rFonts w:ascii="仿宋" w:eastAsia="仿宋" w:hAnsi="仿宋"/>
          <w:sz w:val="32"/>
          <w:szCs w:val="32"/>
        </w:rPr>
      </w:pPr>
    </w:p>
    <w:p w:rsidR="00AA024A" w:rsidRDefault="00AA024A" w:rsidP="00AA024A">
      <w:pPr>
        <w:spacing w:line="560" w:lineRule="exact"/>
        <w:jc w:val="center"/>
        <w:rPr>
          <w:rFonts w:ascii="仿宋" w:eastAsia="仿宋" w:hAnsi="仿宋"/>
          <w:sz w:val="32"/>
          <w:szCs w:val="32"/>
        </w:rPr>
      </w:pPr>
    </w:p>
    <w:p w:rsidR="00AA024A" w:rsidRDefault="00AA024A" w:rsidP="00AA024A">
      <w:pPr>
        <w:spacing w:line="560" w:lineRule="exact"/>
        <w:jc w:val="center"/>
        <w:rPr>
          <w:rFonts w:ascii="宋体" w:hAnsi="宋体"/>
          <w:b/>
          <w:sz w:val="44"/>
          <w:szCs w:val="44"/>
        </w:rPr>
      </w:pPr>
      <w:r w:rsidRPr="00287B5A">
        <w:rPr>
          <w:rFonts w:ascii="宋体" w:hAnsi="宋体" w:hint="eastAsia"/>
          <w:b/>
          <w:sz w:val="44"/>
          <w:szCs w:val="44"/>
        </w:rPr>
        <w:t>吉林省幼儿园教师违反职业道德行为</w:t>
      </w:r>
    </w:p>
    <w:p w:rsidR="00AA024A" w:rsidRPr="00F262F1" w:rsidRDefault="00AA024A" w:rsidP="00AA024A">
      <w:pPr>
        <w:spacing w:line="560" w:lineRule="exact"/>
        <w:jc w:val="center"/>
        <w:rPr>
          <w:rFonts w:ascii="宋体"/>
          <w:b/>
          <w:sz w:val="44"/>
          <w:szCs w:val="44"/>
        </w:rPr>
      </w:pPr>
      <w:r w:rsidRPr="00287B5A">
        <w:rPr>
          <w:rFonts w:ascii="宋体" w:hAnsi="宋体" w:hint="eastAsia"/>
          <w:b/>
          <w:sz w:val="44"/>
          <w:szCs w:val="44"/>
        </w:rPr>
        <w:t>处理办法实施细则（试行）</w:t>
      </w:r>
    </w:p>
    <w:p w:rsidR="00AA024A" w:rsidRDefault="00AA024A" w:rsidP="00AA024A">
      <w:pPr>
        <w:spacing w:line="560" w:lineRule="exact"/>
        <w:rPr>
          <w:rFonts w:ascii="仿宋" w:eastAsia="仿宋" w:hAnsi="仿宋"/>
          <w:sz w:val="32"/>
          <w:szCs w:val="32"/>
        </w:rPr>
      </w:pPr>
    </w:p>
    <w:p w:rsidR="00AA024A" w:rsidRPr="00F262F1" w:rsidRDefault="00AA024A" w:rsidP="00AA024A">
      <w:pPr>
        <w:spacing w:line="560" w:lineRule="exact"/>
        <w:jc w:val="center"/>
        <w:rPr>
          <w:rFonts w:ascii="黑体" w:eastAsia="黑体" w:hAnsi="黑体"/>
          <w:sz w:val="32"/>
          <w:szCs w:val="32"/>
        </w:rPr>
      </w:pPr>
      <w:r w:rsidRPr="00F262F1">
        <w:rPr>
          <w:rFonts w:ascii="黑体" w:eastAsia="黑体" w:hAnsi="黑体" w:hint="eastAsia"/>
          <w:sz w:val="32"/>
          <w:szCs w:val="32"/>
        </w:rPr>
        <w:t>第一章</w:t>
      </w:r>
      <w:r w:rsidRPr="00F262F1">
        <w:rPr>
          <w:rFonts w:ascii="黑体" w:eastAsia="黑体" w:hAnsi="黑体"/>
          <w:sz w:val="32"/>
          <w:szCs w:val="32"/>
        </w:rPr>
        <w:t xml:space="preserve">  </w:t>
      </w:r>
      <w:r w:rsidRPr="00F262F1">
        <w:rPr>
          <w:rFonts w:ascii="黑体" w:eastAsia="黑体" w:hAnsi="黑体" w:hint="eastAsia"/>
          <w:sz w:val="32"/>
          <w:szCs w:val="32"/>
        </w:rPr>
        <w:t>总则</w:t>
      </w:r>
    </w:p>
    <w:p w:rsidR="00AA024A" w:rsidRDefault="00AA024A" w:rsidP="00AA024A">
      <w:pPr>
        <w:spacing w:line="560" w:lineRule="exact"/>
        <w:ind w:firstLineChars="200" w:firstLine="640"/>
        <w:rPr>
          <w:rFonts w:ascii="仿宋" w:eastAsia="仿宋" w:hAnsi="仿宋"/>
          <w:sz w:val="32"/>
          <w:szCs w:val="32"/>
        </w:rPr>
      </w:pPr>
      <w:r w:rsidRPr="00430A76">
        <w:rPr>
          <w:rFonts w:ascii="仿宋" w:eastAsia="仿宋" w:hAnsi="仿宋" w:hint="eastAsia"/>
          <w:sz w:val="32"/>
          <w:szCs w:val="32"/>
        </w:rPr>
        <w:t>第一条</w:t>
      </w:r>
      <w:r>
        <w:rPr>
          <w:rFonts w:ascii="仿宋" w:eastAsia="仿宋" w:hAnsi="仿宋" w:hint="eastAsia"/>
          <w:sz w:val="32"/>
          <w:szCs w:val="32"/>
        </w:rPr>
        <w:t xml:space="preserve">  </w:t>
      </w:r>
      <w:r w:rsidRPr="00430A76">
        <w:rPr>
          <w:rFonts w:ascii="仿宋" w:eastAsia="仿宋" w:hAnsi="仿宋" w:hint="eastAsia"/>
          <w:sz w:val="32"/>
          <w:szCs w:val="32"/>
        </w:rPr>
        <w:t>为贯彻落实</w:t>
      </w:r>
      <w:r>
        <w:rPr>
          <w:rFonts w:ascii="仿宋" w:eastAsia="仿宋" w:hAnsi="仿宋" w:hint="eastAsia"/>
          <w:sz w:val="32"/>
          <w:szCs w:val="32"/>
        </w:rPr>
        <w:t>《中共吉林</w:t>
      </w:r>
      <w:r w:rsidRPr="00430A76">
        <w:rPr>
          <w:rFonts w:ascii="仿宋" w:eastAsia="仿宋" w:hAnsi="仿宋" w:hint="eastAsia"/>
          <w:sz w:val="32"/>
          <w:szCs w:val="32"/>
        </w:rPr>
        <w:t>省委</w:t>
      </w:r>
      <w:r>
        <w:rPr>
          <w:rFonts w:ascii="仿宋" w:eastAsia="仿宋" w:hAnsi="仿宋" w:hint="eastAsia"/>
          <w:sz w:val="32"/>
          <w:szCs w:val="32"/>
        </w:rPr>
        <w:t xml:space="preserve"> 吉林</w:t>
      </w:r>
      <w:r w:rsidRPr="00430A76">
        <w:rPr>
          <w:rFonts w:ascii="仿宋" w:eastAsia="仿宋" w:hAnsi="仿宋" w:hint="eastAsia"/>
          <w:sz w:val="32"/>
          <w:szCs w:val="32"/>
        </w:rPr>
        <w:t>省</w:t>
      </w:r>
      <w:r>
        <w:rPr>
          <w:rFonts w:ascii="仿宋" w:eastAsia="仿宋" w:hAnsi="仿宋" w:hint="eastAsia"/>
          <w:sz w:val="32"/>
          <w:szCs w:val="32"/>
        </w:rPr>
        <w:t>人民</w:t>
      </w:r>
      <w:r w:rsidRPr="00430A76">
        <w:rPr>
          <w:rFonts w:ascii="仿宋" w:eastAsia="仿宋" w:hAnsi="仿宋" w:hint="eastAsia"/>
          <w:sz w:val="32"/>
          <w:szCs w:val="32"/>
        </w:rPr>
        <w:t>政府关于全面深化新时代教师队伍建设改革的</w:t>
      </w:r>
      <w:r>
        <w:rPr>
          <w:rFonts w:ascii="仿宋" w:eastAsia="仿宋" w:hAnsi="仿宋" w:hint="eastAsia"/>
          <w:sz w:val="32"/>
          <w:szCs w:val="32"/>
        </w:rPr>
        <w:t>实施</w:t>
      </w:r>
      <w:r w:rsidRPr="00430A76">
        <w:rPr>
          <w:rFonts w:ascii="仿宋" w:eastAsia="仿宋" w:hAnsi="仿宋" w:hint="eastAsia"/>
          <w:sz w:val="32"/>
          <w:szCs w:val="32"/>
        </w:rPr>
        <w:t>意见</w:t>
      </w:r>
      <w:r>
        <w:rPr>
          <w:rFonts w:ascii="仿宋" w:eastAsia="仿宋" w:hAnsi="仿宋" w:hint="eastAsia"/>
          <w:sz w:val="32"/>
          <w:szCs w:val="32"/>
        </w:rPr>
        <w:t>》</w:t>
      </w:r>
      <w:r w:rsidRPr="00430A76">
        <w:rPr>
          <w:rFonts w:ascii="仿宋" w:eastAsia="仿宋" w:hAnsi="仿宋" w:hint="eastAsia"/>
          <w:sz w:val="32"/>
          <w:szCs w:val="32"/>
        </w:rPr>
        <w:t>，</w:t>
      </w:r>
      <w:r>
        <w:rPr>
          <w:rFonts w:ascii="仿宋" w:eastAsia="仿宋" w:hAnsi="仿宋" w:hint="eastAsia"/>
          <w:sz w:val="32"/>
          <w:szCs w:val="32"/>
        </w:rPr>
        <w:t>进一步加强幼儿园教师师德师风建设，</w:t>
      </w:r>
      <w:r w:rsidRPr="00430A76">
        <w:rPr>
          <w:rFonts w:ascii="仿宋" w:eastAsia="仿宋" w:hAnsi="仿宋" w:hint="eastAsia"/>
          <w:sz w:val="32"/>
          <w:szCs w:val="32"/>
        </w:rPr>
        <w:t>规范全省幼儿园教师职业行为，保障教师、幼儿的合法权益，根据《</w:t>
      </w:r>
      <w:r>
        <w:rPr>
          <w:rFonts w:ascii="仿宋" w:eastAsia="仿宋" w:hAnsi="仿宋" w:hint="eastAsia"/>
          <w:sz w:val="32"/>
          <w:szCs w:val="32"/>
        </w:rPr>
        <w:t>中华人民</w:t>
      </w:r>
      <w:r>
        <w:rPr>
          <w:rFonts w:ascii="仿宋" w:eastAsia="仿宋" w:hAnsi="仿宋"/>
          <w:sz w:val="32"/>
          <w:szCs w:val="32"/>
        </w:rPr>
        <w:t>共和国</w:t>
      </w:r>
      <w:r w:rsidRPr="00430A76">
        <w:rPr>
          <w:rFonts w:ascii="仿宋" w:eastAsia="仿宋" w:hAnsi="仿宋" w:hint="eastAsia"/>
          <w:sz w:val="32"/>
          <w:szCs w:val="32"/>
        </w:rPr>
        <w:t>教育法》《</w:t>
      </w:r>
      <w:r>
        <w:rPr>
          <w:rFonts w:ascii="仿宋" w:eastAsia="仿宋" w:hAnsi="仿宋" w:hint="eastAsia"/>
          <w:sz w:val="32"/>
          <w:szCs w:val="32"/>
        </w:rPr>
        <w:t>中华人民</w:t>
      </w:r>
      <w:r>
        <w:rPr>
          <w:rFonts w:ascii="仿宋" w:eastAsia="仿宋" w:hAnsi="仿宋"/>
          <w:sz w:val="32"/>
          <w:szCs w:val="32"/>
        </w:rPr>
        <w:t>共和国</w:t>
      </w:r>
      <w:r w:rsidRPr="00430A76">
        <w:rPr>
          <w:rFonts w:ascii="仿宋" w:eastAsia="仿宋" w:hAnsi="仿宋" w:hint="eastAsia"/>
          <w:sz w:val="32"/>
          <w:szCs w:val="32"/>
        </w:rPr>
        <w:t>教师法》《未成年人保护法》《教师资格条例》《事业单位人事管理条例》《事业单位工作人员处分暂行规定》和《新时代幼儿园教师职业行为十项准则</w:t>
      </w:r>
      <w:r w:rsidRPr="002E168E">
        <w:rPr>
          <w:rFonts w:ascii="仿宋" w:eastAsia="仿宋" w:hAnsi="仿宋" w:hint="eastAsia"/>
          <w:sz w:val="32"/>
          <w:szCs w:val="32"/>
        </w:rPr>
        <w:t>》《幼儿园教师违反职业道德行为处理办法》等法律法规和制度</w:t>
      </w:r>
      <w:r w:rsidRPr="00430A76">
        <w:rPr>
          <w:rFonts w:ascii="仿宋" w:eastAsia="仿宋" w:hAnsi="仿宋" w:hint="eastAsia"/>
          <w:sz w:val="32"/>
          <w:szCs w:val="32"/>
        </w:rPr>
        <w:t>规范，结合我省实际，制定本实施细则。</w:t>
      </w:r>
    </w:p>
    <w:p w:rsidR="00AA024A" w:rsidRPr="006A5175" w:rsidRDefault="00AA024A" w:rsidP="00AA024A">
      <w:pPr>
        <w:spacing w:line="560" w:lineRule="exact"/>
        <w:ind w:firstLineChars="200" w:firstLine="640"/>
        <w:rPr>
          <w:rFonts w:ascii="仿宋" w:eastAsia="仿宋" w:hAnsi="仿宋"/>
          <w:sz w:val="32"/>
          <w:szCs w:val="32"/>
        </w:rPr>
      </w:pPr>
      <w:r w:rsidRPr="006A5175">
        <w:rPr>
          <w:rFonts w:ascii="仿宋" w:eastAsia="仿宋" w:hAnsi="仿宋" w:hint="eastAsia"/>
          <w:sz w:val="32"/>
          <w:szCs w:val="32"/>
        </w:rPr>
        <w:t>第二条</w:t>
      </w:r>
      <w:r>
        <w:rPr>
          <w:rFonts w:ascii="仿宋" w:eastAsia="仿宋" w:hAnsi="仿宋" w:hint="eastAsia"/>
          <w:sz w:val="32"/>
          <w:szCs w:val="32"/>
        </w:rPr>
        <w:t xml:space="preserve">  </w:t>
      </w:r>
      <w:r w:rsidRPr="00430A76">
        <w:rPr>
          <w:rFonts w:ascii="仿宋" w:eastAsia="仿宋" w:hAnsi="仿宋" w:hint="eastAsia"/>
          <w:sz w:val="32"/>
          <w:szCs w:val="32"/>
        </w:rPr>
        <w:t>本</w:t>
      </w:r>
      <w:r>
        <w:rPr>
          <w:rFonts w:ascii="仿宋" w:eastAsia="仿宋" w:hAnsi="仿宋" w:hint="eastAsia"/>
          <w:sz w:val="32"/>
          <w:szCs w:val="32"/>
        </w:rPr>
        <w:t>实施细则所称幼儿园教师包括公办幼儿园、民办幼儿园的教师</w:t>
      </w:r>
      <w:r>
        <w:rPr>
          <w:rFonts w:ascii="仿宋" w:eastAsia="仿宋" w:hAnsi="仿宋"/>
          <w:sz w:val="32"/>
          <w:szCs w:val="32"/>
        </w:rPr>
        <w:t>。</w:t>
      </w:r>
    </w:p>
    <w:p w:rsidR="00AA024A" w:rsidRPr="00430A76"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第三条  </w:t>
      </w:r>
      <w:r w:rsidRPr="00430A76">
        <w:rPr>
          <w:rFonts w:ascii="仿宋" w:eastAsia="仿宋" w:hAnsi="仿宋" w:hint="eastAsia"/>
          <w:sz w:val="32"/>
          <w:szCs w:val="32"/>
        </w:rPr>
        <w:t>教师涉嫌违法犯罪的，</w:t>
      </w:r>
      <w:r>
        <w:rPr>
          <w:rFonts w:ascii="仿宋" w:eastAsia="仿宋" w:hAnsi="仿宋" w:hint="eastAsia"/>
          <w:sz w:val="32"/>
          <w:szCs w:val="32"/>
        </w:rPr>
        <w:t>及时</w:t>
      </w:r>
      <w:r w:rsidRPr="00430A76">
        <w:rPr>
          <w:rFonts w:ascii="仿宋" w:eastAsia="仿宋" w:hAnsi="仿宋" w:hint="eastAsia"/>
          <w:sz w:val="32"/>
          <w:szCs w:val="32"/>
        </w:rPr>
        <w:t>移送司法机关依法</w:t>
      </w:r>
      <w:r>
        <w:rPr>
          <w:rFonts w:ascii="仿宋" w:eastAsia="仿宋" w:hAnsi="仿宋" w:hint="eastAsia"/>
          <w:sz w:val="32"/>
          <w:szCs w:val="32"/>
        </w:rPr>
        <w:t>处理</w:t>
      </w:r>
      <w:r w:rsidRPr="00430A76">
        <w:rPr>
          <w:rFonts w:ascii="仿宋" w:eastAsia="仿宋" w:hAnsi="仿宋" w:hint="eastAsia"/>
          <w:sz w:val="32"/>
          <w:szCs w:val="32"/>
        </w:rPr>
        <w:t>。</w:t>
      </w:r>
    </w:p>
    <w:p w:rsidR="00AA024A" w:rsidRPr="00F262F1" w:rsidRDefault="00AA024A" w:rsidP="00AA024A">
      <w:pPr>
        <w:spacing w:line="560" w:lineRule="exact"/>
        <w:ind w:firstLineChars="200" w:firstLine="640"/>
        <w:jc w:val="center"/>
        <w:rPr>
          <w:rFonts w:ascii="黑体" w:eastAsia="黑体" w:hAnsi="黑体"/>
          <w:sz w:val="32"/>
          <w:szCs w:val="32"/>
        </w:rPr>
      </w:pPr>
      <w:r w:rsidRPr="00F262F1">
        <w:rPr>
          <w:rFonts w:ascii="黑体" w:eastAsia="黑体" w:hAnsi="黑体" w:hint="eastAsia"/>
          <w:sz w:val="32"/>
          <w:szCs w:val="32"/>
        </w:rPr>
        <w:t>第二章</w:t>
      </w:r>
      <w:r w:rsidRPr="00F262F1">
        <w:rPr>
          <w:rFonts w:ascii="黑体" w:eastAsia="黑体" w:hAnsi="黑体"/>
          <w:sz w:val="32"/>
          <w:szCs w:val="32"/>
        </w:rPr>
        <w:t xml:space="preserve">  </w:t>
      </w:r>
      <w:r w:rsidRPr="00F262F1">
        <w:rPr>
          <w:rFonts w:ascii="黑体" w:eastAsia="黑体" w:hAnsi="黑体" w:hint="eastAsia"/>
          <w:sz w:val="32"/>
          <w:szCs w:val="32"/>
        </w:rPr>
        <w:t>违反教师职业道德的行为</w:t>
      </w:r>
    </w:p>
    <w:p w:rsidR="00AA024A" w:rsidRPr="005B617B" w:rsidRDefault="00AA024A" w:rsidP="00AA024A">
      <w:pPr>
        <w:spacing w:line="560" w:lineRule="exact"/>
        <w:ind w:firstLineChars="200" w:firstLine="640"/>
        <w:rPr>
          <w:rFonts w:ascii="仿宋" w:eastAsia="仿宋" w:hAnsi="仿宋"/>
          <w:sz w:val="32"/>
          <w:szCs w:val="32"/>
        </w:rPr>
      </w:pPr>
      <w:r w:rsidRPr="00664527">
        <w:rPr>
          <w:rFonts w:ascii="仿宋" w:eastAsia="仿宋" w:hAnsi="仿宋" w:hint="eastAsia"/>
          <w:sz w:val="32"/>
          <w:szCs w:val="32"/>
        </w:rPr>
        <w:t>第四条</w:t>
      </w:r>
      <w:r>
        <w:rPr>
          <w:rFonts w:ascii="仿宋" w:eastAsia="仿宋" w:hAnsi="仿宋" w:hint="eastAsia"/>
          <w:sz w:val="32"/>
          <w:szCs w:val="32"/>
        </w:rPr>
        <w:t xml:space="preserve">  </w:t>
      </w:r>
      <w:r w:rsidRPr="005B617B">
        <w:rPr>
          <w:rFonts w:ascii="仿宋" w:eastAsia="仿宋" w:hAnsi="仿宋" w:hint="eastAsia"/>
          <w:sz w:val="32"/>
          <w:szCs w:val="32"/>
        </w:rPr>
        <w:t>应予处理的教师违反职业道德行为如下：</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（一）在保教活动中及其他场合有损害党中央权威和违背党的路线方针政策的言行。</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（二）损害国家利益、社会公共利益，或违背社会公序良俗。</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（三）通过保教活动、论坛、讲座、信息网络及其他渠道发表、转发错误观点，或编造散布虚假信息、不良信息。</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（四）在工作期间玩忽职守、消极怠工，或空岗、未经批准找人替班，利用职务之便兼职兼薪。</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（五）在保教活动中遇突发事件、面临危险时，不顾幼儿安危，擅离职守，自行逃离。</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（六）体罚和变相体罚幼儿，歧视、侮辱幼儿，猥亵、虐待、伤害幼儿。</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（七）采用学校教育方式提前教授小学内容，组织有碍幼儿身心健康的活动。</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（八）在入园招生、绩效考核、岗位聘用、职称评聘、评优评奖等工作中徇私舞弊、弄虚作假。</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（九）索要、收受幼儿家长财物或参加由家长付费的宴请、旅游、娱乐休闲等活动，推销幼儿读物、社会保险或利用家长资源谋取私利。</w:t>
      </w:r>
    </w:p>
    <w:p w:rsidR="00AA024A" w:rsidRPr="005B617B"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（十）组织幼儿参加以营利为目的的表演、竞赛活动，或泄露幼儿与家长的信息。</w:t>
      </w:r>
    </w:p>
    <w:p w:rsidR="00AA024A" w:rsidRDefault="00AA024A" w:rsidP="00AA024A">
      <w:pPr>
        <w:spacing w:line="560" w:lineRule="exact"/>
        <w:ind w:firstLineChars="200" w:firstLine="640"/>
        <w:rPr>
          <w:rFonts w:ascii="仿宋" w:eastAsia="仿宋" w:hAnsi="仿宋"/>
          <w:sz w:val="32"/>
          <w:szCs w:val="32"/>
        </w:rPr>
      </w:pPr>
      <w:r w:rsidRPr="005B617B">
        <w:rPr>
          <w:rFonts w:ascii="仿宋" w:eastAsia="仿宋" w:hAnsi="仿宋" w:hint="eastAsia"/>
          <w:sz w:val="32"/>
          <w:szCs w:val="32"/>
        </w:rPr>
        <w:t>（十一）其他违反职业道德的行为。</w:t>
      </w:r>
    </w:p>
    <w:p w:rsidR="00AA024A" w:rsidRPr="00F262F1" w:rsidRDefault="00AA024A" w:rsidP="00AA024A">
      <w:pPr>
        <w:spacing w:line="560" w:lineRule="exact"/>
        <w:jc w:val="center"/>
        <w:rPr>
          <w:rFonts w:ascii="黑体" w:eastAsia="黑体" w:hAnsi="黑体"/>
          <w:sz w:val="32"/>
          <w:szCs w:val="32"/>
        </w:rPr>
      </w:pPr>
      <w:r w:rsidRPr="00F262F1">
        <w:rPr>
          <w:rFonts w:ascii="黑体" w:eastAsia="黑体" w:hAnsi="黑体" w:hint="eastAsia"/>
          <w:sz w:val="32"/>
          <w:szCs w:val="32"/>
        </w:rPr>
        <w:t>第三章</w:t>
      </w:r>
      <w:r w:rsidRPr="00F262F1">
        <w:rPr>
          <w:rFonts w:ascii="黑体" w:eastAsia="黑体" w:hAnsi="黑体"/>
          <w:sz w:val="32"/>
          <w:szCs w:val="32"/>
        </w:rPr>
        <w:t xml:space="preserve">  </w:t>
      </w:r>
      <w:r>
        <w:rPr>
          <w:rFonts w:ascii="黑体" w:eastAsia="黑体" w:hAnsi="黑体" w:hint="eastAsia"/>
          <w:sz w:val="32"/>
          <w:szCs w:val="32"/>
        </w:rPr>
        <w:t>违反职业道德</w:t>
      </w:r>
      <w:r w:rsidRPr="00F262F1">
        <w:rPr>
          <w:rFonts w:ascii="黑体" w:eastAsia="黑体" w:hAnsi="黑体" w:hint="eastAsia"/>
          <w:sz w:val="32"/>
          <w:szCs w:val="32"/>
        </w:rPr>
        <w:t>行为</w:t>
      </w:r>
      <w:r>
        <w:rPr>
          <w:rFonts w:ascii="黑体" w:eastAsia="黑体" w:hAnsi="黑体" w:hint="eastAsia"/>
          <w:sz w:val="32"/>
          <w:szCs w:val="32"/>
        </w:rPr>
        <w:t>的</w:t>
      </w:r>
      <w:r w:rsidRPr="00F262F1">
        <w:rPr>
          <w:rFonts w:ascii="黑体" w:eastAsia="黑体" w:hAnsi="黑体" w:hint="eastAsia"/>
          <w:sz w:val="32"/>
          <w:szCs w:val="32"/>
        </w:rPr>
        <w:t>处理</w:t>
      </w:r>
    </w:p>
    <w:p w:rsidR="00AA024A" w:rsidRPr="00D33795" w:rsidRDefault="00AA024A" w:rsidP="00AA024A">
      <w:pPr>
        <w:spacing w:line="560" w:lineRule="exact"/>
        <w:ind w:firstLineChars="200" w:firstLine="640"/>
        <w:rPr>
          <w:rFonts w:ascii="仿宋" w:eastAsia="仿宋" w:hAnsi="仿宋"/>
          <w:sz w:val="32"/>
          <w:szCs w:val="32"/>
        </w:rPr>
      </w:pPr>
      <w:r w:rsidRPr="00D33795">
        <w:rPr>
          <w:rFonts w:ascii="仿宋" w:eastAsia="仿宋" w:hAnsi="仿宋" w:hint="eastAsia"/>
          <w:sz w:val="32"/>
          <w:szCs w:val="32"/>
        </w:rPr>
        <w:t>第五条</w:t>
      </w:r>
      <w:r>
        <w:rPr>
          <w:rFonts w:ascii="仿宋" w:eastAsia="仿宋" w:hAnsi="仿宋"/>
          <w:sz w:val="32"/>
          <w:szCs w:val="32"/>
        </w:rPr>
        <w:t xml:space="preserve">  </w:t>
      </w:r>
      <w:r w:rsidRPr="00D33795">
        <w:rPr>
          <w:rFonts w:ascii="仿宋" w:eastAsia="仿宋" w:hAnsi="仿宋" w:hint="eastAsia"/>
          <w:sz w:val="32"/>
          <w:szCs w:val="32"/>
        </w:rPr>
        <w:t>本</w:t>
      </w:r>
      <w:r>
        <w:rPr>
          <w:rFonts w:ascii="仿宋" w:eastAsia="仿宋" w:hAnsi="仿宋" w:hint="eastAsia"/>
          <w:sz w:val="32"/>
          <w:szCs w:val="32"/>
        </w:rPr>
        <w:t>实施</w:t>
      </w:r>
      <w:r w:rsidRPr="00D33795">
        <w:rPr>
          <w:rFonts w:ascii="仿宋" w:eastAsia="仿宋" w:hAnsi="仿宋" w:hint="eastAsia"/>
          <w:sz w:val="32"/>
          <w:szCs w:val="32"/>
        </w:rPr>
        <w:t>细则所称处理包括处分和其他处理。</w:t>
      </w:r>
    </w:p>
    <w:p w:rsidR="00AA024A" w:rsidRDefault="00AA024A" w:rsidP="00AA024A">
      <w:pPr>
        <w:spacing w:line="560" w:lineRule="exact"/>
        <w:ind w:firstLineChars="200" w:firstLine="640"/>
        <w:rPr>
          <w:rFonts w:ascii="仿宋" w:eastAsia="仿宋" w:hAnsi="仿宋"/>
          <w:sz w:val="32"/>
          <w:szCs w:val="32"/>
        </w:rPr>
      </w:pPr>
      <w:r w:rsidRPr="00D33795">
        <w:rPr>
          <w:rFonts w:ascii="仿宋" w:eastAsia="仿宋" w:hAnsi="仿宋" w:hint="eastAsia"/>
          <w:sz w:val="32"/>
          <w:szCs w:val="32"/>
        </w:rPr>
        <w:t>处分包括警告、记过、降低岗位等级或撤职、开除。警告</w:t>
      </w:r>
      <w:r>
        <w:rPr>
          <w:rFonts w:ascii="仿宋" w:eastAsia="仿宋" w:hAnsi="仿宋" w:hint="eastAsia"/>
          <w:sz w:val="32"/>
          <w:szCs w:val="32"/>
        </w:rPr>
        <w:t>的</w:t>
      </w:r>
      <w:r w:rsidRPr="000712A4">
        <w:rPr>
          <w:rFonts w:ascii="仿宋" w:eastAsia="仿宋" w:hAnsi="仿宋" w:hint="eastAsia"/>
          <w:sz w:val="32"/>
          <w:szCs w:val="32"/>
        </w:rPr>
        <w:t>期限</w:t>
      </w:r>
      <w:r w:rsidRPr="00D33795">
        <w:rPr>
          <w:rFonts w:ascii="仿宋" w:eastAsia="仿宋" w:hAnsi="仿宋" w:hint="eastAsia"/>
          <w:sz w:val="32"/>
          <w:szCs w:val="32"/>
        </w:rPr>
        <w:t>为</w:t>
      </w:r>
      <w:r w:rsidRPr="00D33795">
        <w:rPr>
          <w:rFonts w:ascii="仿宋" w:eastAsia="仿宋" w:hAnsi="仿宋"/>
          <w:sz w:val="32"/>
          <w:szCs w:val="32"/>
        </w:rPr>
        <w:t>6</w:t>
      </w:r>
      <w:r w:rsidRPr="00D33795">
        <w:rPr>
          <w:rFonts w:ascii="仿宋" w:eastAsia="仿宋" w:hAnsi="仿宋" w:hint="eastAsia"/>
          <w:sz w:val="32"/>
          <w:szCs w:val="32"/>
        </w:rPr>
        <w:t>个月，记过</w:t>
      </w:r>
      <w:r>
        <w:rPr>
          <w:rFonts w:ascii="仿宋" w:eastAsia="仿宋" w:hAnsi="仿宋" w:hint="eastAsia"/>
          <w:sz w:val="32"/>
          <w:szCs w:val="32"/>
        </w:rPr>
        <w:t>的</w:t>
      </w:r>
      <w:r w:rsidRPr="000712A4">
        <w:rPr>
          <w:rFonts w:ascii="仿宋" w:eastAsia="仿宋" w:hAnsi="仿宋" w:hint="eastAsia"/>
          <w:sz w:val="32"/>
          <w:szCs w:val="32"/>
        </w:rPr>
        <w:t>期限</w:t>
      </w:r>
      <w:r w:rsidRPr="00D33795">
        <w:rPr>
          <w:rFonts w:ascii="仿宋" w:eastAsia="仿宋" w:hAnsi="仿宋" w:hint="eastAsia"/>
          <w:sz w:val="32"/>
          <w:szCs w:val="32"/>
        </w:rPr>
        <w:t>为</w:t>
      </w:r>
      <w:r w:rsidRPr="00D33795">
        <w:rPr>
          <w:rFonts w:ascii="仿宋" w:eastAsia="仿宋" w:hAnsi="仿宋"/>
          <w:sz w:val="32"/>
          <w:szCs w:val="32"/>
        </w:rPr>
        <w:t>12</w:t>
      </w:r>
      <w:r w:rsidRPr="00D33795">
        <w:rPr>
          <w:rFonts w:ascii="仿宋" w:eastAsia="仿宋" w:hAnsi="仿宋" w:hint="eastAsia"/>
          <w:sz w:val="32"/>
          <w:szCs w:val="32"/>
        </w:rPr>
        <w:t>个月，降低岗位等级或撤职</w:t>
      </w:r>
      <w:r>
        <w:rPr>
          <w:rFonts w:ascii="仿宋" w:eastAsia="仿宋" w:hAnsi="仿宋" w:hint="eastAsia"/>
          <w:sz w:val="32"/>
          <w:szCs w:val="32"/>
        </w:rPr>
        <w:t>的</w:t>
      </w:r>
      <w:r w:rsidRPr="000712A4">
        <w:rPr>
          <w:rFonts w:ascii="仿宋" w:eastAsia="仿宋" w:hAnsi="仿宋" w:hint="eastAsia"/>
          <w:sz w:val="32"/>
          <w:szCs w:val="32"/>
        </w:rPr>
        <w:t>期限</w:t>
      </w:r>
      <w:r w:rsidRPr="00D33795">
        <w:rPr>
          <w:rFonts w:ascii="仿宋" w:eastAsia="仿宋" w:hAnsi="仿宋" w:hint="eastAsia"/>
          <w:sz w:val="32"/>
          <w:szCs w:val="32"/>
        </w:rPr>
        <w:t>为</w:t>
      </w:r>
      <w:r w:rsidRPr="00D33795">
        <w:rPr>
          <w:rFonts w:ascii="仿宋" w:eastAsia="仿宋" w:hAnsi="仿宋"/>
          <w:sz w:val="32"/>
          <w:szCs w:val="32"/>
        </w:rPr>
        <w:t>24</w:t>
      </w:r>
      <w:r w:rsidRPr="00D33795">
        <w:rPr>
          <w:rFonts w:ascii="仿宋" w:eastAsia="仿宋" w:hAnsi="仿宋" w:hint="eastAsia"/>
          <w:sz w:val="32"/>
          <w:szCs w:val="32"/>
        </w:rPr>
        <w:t>个月。是中共党员的，同时给予党纪处分。</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（一）受到警告处分的，在受处分期间，不得聘用到高于现聘岗位等级的岗位；在作出处分决定的当年，年</w:t>
      </w:r>
      <w:r>
        <w:rPr>
          <w:rFonts w:ascii="仿宋" w:eastAsia="仿宋" w:hAnsi="仿宋" w:hint="eastAsia"/>
          <w:sz w:val="32"/>
          <w:szCs w:val="32"/>
        </w:rPr>
        <w:t>度考核不能确定为优秀等次。</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（二）受到记过处分的，在受处分期间，不得聘用到高于现聘岗位等级的岗位，年度考核不得确定为合格及以上等次</w:t>
      </w:r>
      <w:r>
        <w:rPr>
          <w:rFonts w:ascii="仿宋" w:eastAsia="仿宋" w:hAnsi="仿宋" w:hint="eastAsia"/>
          <w:sz w:val="32"/>
          <w:szCs w:val="32"/>
        </w:rPr>
        <w:t>。</w:t>
      </w:r>
    </w:p>
    <w:p w:rsidR="00AA024A" w:rsidRPr="00502384"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（三）受到降低岗位等级处分或撤职的，自处分决定生效之日起降低一个以上岗位等级聘用，按照有关规定确定其工资待遇；在受处分期间，不得聘用到高于受</w:t>
      </w:r>
      <w:r>
        <w:rPr>
          <w:rFonts w:ascii="仿宋" w:eastAsia="仿宋" w:hAnsi="仿宋" w:hint="eastAsia"/>
          <w:sz w:val="32"/>
          <w:szCs w:val="32"/>
        </w:rPr>
        <w:t>处分后所聘岗位等级的岗位，年度考核不得确定为基本合格及以上等次。</w:t>
      </w:r>
    </w:p>
    <w:p w:rsidR="00AA024A" w:rsidRPr="00502384"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502384">
        <w:rPr>
          <w:rFonts w:ascii="仿宋" w:eastAsia="仿宋" w:hAnsi="仿宋" w:hint="eastAsia"/>
          <w:sz w:val="32"/>
          <w:szCs w:val="32"/>
        </w:rPr>
        <w:t>受到开除处分的，自处分决定生效之日起，终止其与</w:t>
      </w:r>
      <w:r>
        <w:rPr>
          <w:rFonts w:ascii="仿宋" w:eastAsia="仿宋" w:hAnsi="仿宋" w:hint="eastAsia"/>
          <w:sz w:val="32"/>
          <w:szCs w:val="32"/>
        </w:rPr>
        <w:t>所在单位的人事关系。</w:t>
      </w:r>
    </w:p>
    <w:p w:rsidR="00AA024A" w:rsidRDefault="00AA024A" w:rsidP="00AA024A">
      <w:pPr>
        <w:spacing w:line="560" w:lineRule="exact"/>
        <w:ind w:firstLineChars="200" w:firstLine="640"/>
        <w:rPr>
          <w:rFonts w:ascii="仿宋" w:eastAsia="仿宋" w:hAnsi="仿宋"/>
          <w:sz w:val="32"/>
          <w:szCs w:val="32"/>
        </w:rPr>
      </w:pPr>
      <w:r w:rsidRPr="00502384">
        <w:rPr>
          <w:rFonts w:ascii="仿宋" w:eastAsia="仿宋" w:hAnsi="仿宋" w:hint="eastAsia"/>
          <w:sz w:val="32"/>
          <w:szCs w:val="32"/>
        </w:rPr>
        <w:t>其他处理包括给予批评教育、诫勉谈话、责令检查、通报批评，以及取消在评奖评优、职务晋升、职称评定、岗位聘用、工资晋级、申报人才计划等方面的资格。</w:t>
      </w:r>
      <w:r w:rsidRPr="00AC180D">
        <w:rPr>
          <w:rFonts w:ascii="仿宋" w:eastAsia="仿宋" w:hAnsi="仿宋" w:hint="eastAsia"/>
          <w:sz w:val="32"/>
          <w:szCs w:val="32"/>
        </w:rPr>
        <w:t>取消相关资格处理</w:t>
      </w:r>
      <w:r>
        <w:rPr>
          <w:rFonts w:ascii="仿宋" w:eastAsia="仿宋" w:hAnsi="仿宋" w:hint="eastAsia"/>
          <w:sz w:val="32"/>
          <w:szCs w:val="32"/>
        </w:rPr>
        <w:t>的</w:t>
      </w:r>
      <w:r w:rsidRPr="00AC180D">
        <w:rPr>
          <w:rFonts w:ascii="仿宋" w:eastAsia="仿宋" w:hAnsi="仿宋" w:hint="eastAsia"/>
          <w:sz w:val="32"/>
          <w:szCs w:val="32"/>
        </w:rPr>
        <w:t>执行期限不得少于24个月。</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民办学校教师和</w:t>
      </w:r>
      <w:r w:rsidRPr="004939F5">
        <w:rPr>
          <w:rFonts w:ascii="仿宋" w:eastAsia="仿宋" w:hAnsi="仿宋" w:hint="eastAsia"/>
          <w:sz w:val="32"/>
          <w:szCs w:val="32"/>
        </w:rPr>
        <w:t>未纳入人事编制管理的教师</w:t>
      </w:r>
      <w:r w:rsidRPr="00EC6C5F">
        <w:rPr>
          <w:rFonts w:ascii="仿宋" w:eastAsia="仿宋" w:hAnsi="仿宋" w:hint="eastAsia"/>
          <w:sz w:val="32"/>
          <w:szCs w:val="32"/>
        </w:rPr>
        <w:t>违反职业道德行为的</w:t>
      </w:r>
      <w:r>
        <w:rPr>
          <w:rFonts w:ascii="仿宋" w:eastAsia="仿宋" w:hAnsi="仿宋" w:hint="eastAsia"/>
          <w:sz w:val="32"/>
          <w:szCs w:val="32"/>
        </w:rPr>
        <w:t>处理</w:t>
      </w:r>
      <w:r>
        <w:rPr>
          <w:rFonts w:ascii="仿宋" w:eastAsia="仿宋" w:hAnsi="仿宋"/>
          <w:sz w:val="32"/>
          <w:szCs w:val="32"/>
        </w:rPr>
        <w:t>，可参照</w:t>
      </w:r>
      <w:r>
        <w:rPr>
          <w:rFonts w:ascii="仿宋" w:eastAsia="仿宋" w:hAnsi="仿宋" w:hint="eastAsia"/>
          <w:sz w:val="32"/>
          <w:szCs w:val="32"/>
        </w:rPr>
        <w:t>执行前款</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项至第</w:t>
      </w: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项</w:t>
      </w:r>
      <w:r>
        <w:rPr>
          <w:rFonts w:ascii="仿宋" w:eastAsia="仿宋" w:hAnsi="仿宋"/>
          <w:sz w:val="32"/>
          <w:szCs w:val="32"/>
        </w:rPr>
        <w:t>。</w:t>
      </w:r>
    </w:p>
    <w:p w:rsidR="00AA024A" w:rsidRDefault="00AA024A" w:rsidP="00AA024A">
      <w:pPr>
        <w:spacing w:line="560" w:lineRule="exact"/>
        <w:ind w:firstLineChars="200" w:firstLine="640"/>
        <w:rPr>
          <w:rFonts w:ascii="仿宋" w:eastAsia="仿宋" w:hAnsi="仿宋"/>
          <w:sz w:val="32"/>
          <w:szCs w:val="32"/>
        </w:rPr>
      </w:pPr>
      <w:r w:rsidRPr="00C21D28">
        <w:rPr>
          <w:rFonts w:ascii="仿宋" w:eastAsia="仿宋" w:hAnsi="仿宋" w:hint="eastAsia"/>
          <w:sz w:val="32"/>
          <w:szCs w:val="32"/>
        </w:rPr>
        <w:t>第</w:t>
      </w:r>
      <w:r>
        <w:rPr>
          <w:rFonts w:ascii="仿宋" w:eastAsia="仿宋" w:hAnsi="仿宋" w:hint="eastAsia"/>
          <w:sz w:val="32"/>
          <w:szCs w:val="32"/>
        </w:rPr>
        <w:t>六</w:t>
      </w:r>
      <w:r w:rsidRPr="00C21D28">
        <w:rPr>
          <w:rFonts w:ascii="仿宋" w:eastAsia="仿宋" w:hAnsi="仿宋" w:hint="eastAsia"/>
          <w:sz w:val="32"/>
          <w:szCs w:val="32"/>
        </w:rPr>
        <w:t>条 教师受到处理的，符合《教师资格条例》第十九条规定的，由县级以上教育行政部门依法撤销其教师资格。教师受处理期间暂缓教师资格定期注册。依据《</w:t>
      </w:r>
      <w:r>
        <w:rPr>
          <w:rFonts w:ascii="仿宋" w:eastAsia="仿宋" w:hAnsi="仿宋" w:hint="eastAsia"/>
          <w:sz w:val="32"/>
          <w:szCs w:val="32"/>
        </w:rPr>
        <w:t>中华人民</w:t>
      </w:r>
      <w:r>
        <w:rPr>
          <w:rFonts w:ascii="仿宋" w:eastAsia="仿宋" w:hAnsi="仿宋"/>
          <w:sz w:val="32"/>
          <w:szCs w:val="32"/>
        </w:rPr>
        <w:t>共和国</w:t>
      </w:r>
      <w:r w:rsidRPr="00C21D28">
        <w:rPr>
          <w:rFonts w:ascii="仿宋" w:eastAsia="仿宋" w:hAnsi="仿宋" w:hint="eastAsia"/>
          <w:sz w:val="32"/>
          <w:szCs w:val="32"/>
        </w:rPr>
        <w:t>教师法》第十四条规定丧失教师资格的，不能重新取得教师资格。</w:t>
      </w:r>
    </w:p>
    <w:p w:rsidR="00AA024A" w:rsidRPr="00C21D28"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第七</w:t>
      </w:r>
      <w:r w:rsidRPr="00C21D28">
        <w:rPr>
          <w:rFonts w:ascii="仿宋" w:eastAsia="仿宋" w:hAnsi="仿宋" w:hint="eastAsia"/>
          <w:sz w:val="32"/>
          <w:szCs w:val="32"/>
        </w:rPr>
        <w:t>条</w:t>
      </w:r>
      <w:r>
        <w:rPr>
          <w:rFonts w:ascii="仿宋" w:eastAsia="仿宋" w:hAnsi="仿宋"/>
          <w:sz w:val="32"/>
          <w:szCs w:val="32"/>
        </w:rPr>
        <w:t xml:space="preserve">  </w:t>
      </w:r>
      <w:r w:rsidRPr="00C21D28">
        <w:rPr>
          <w:rFonts w:ascii="仿宋" w:eastAsia="仿宋" w:hAnsi="仿宋" w:hint="eastAsia"/>
          <w:sz w:val="32"/>
          <w:szCs w:val="32"/>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AA024A" w:rsidRPr="00105128" w:rsidRDefault="00AA024A" w:rsidP="00AA024A">
      <w:pPr>
        <w:spacing w:line="560" w:lineRule="exact"/>
        <w:jc w:val="center"/>
        <w:rPr>
          <w:rFonts w:ascii="黑体" w:eastAsia="黑体" w:hAnsi="黑体"/>
          <w:sz w:val="32"/>
          <w:szCs w:val="32"/>
        </w:rPr>
      </w:pPr>
      <w:r w:rsidRPr="00DE1DCD">
        <w:rPr>
          <w:rFonts w:ascii="黑体" w:eastAsia="黑体" w:hAnsi="黑体" w:hint="eastAsia"/>
          <w:sz w:val="32"/>
          <w:szCs w:val="32"/>
        </w:rPr>
        <w:t>第四章</w:t>
      </w:r>
      <w:r w:rsidRPr="00DE1DCD">
        <w:rPr>
          <w:rFonts w:ascii="黑体" w:eastAsia="黑体" w:hAnsi="黑体"/>
          <w:sz w:val="32"/>
          <w:szCs w:val="32"/>
        </w:rPr>
        <w:t xml:space="preserve"> </w:t>
      </w:r>
      <w:r w:rsidRPr="00DE1DCD">
        <w:rPr>
          <w:rFonts w:ascii="黑体" w:eastAsia="黑体" w:hAnsi="黑体" w:hint="eastAsia"/>
          <w:sz w:val="32"/>
          <w:szCs w:val="32"/>
        </w:rPr>
        <w:t>处理的权限和程序</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第八</w:t>
      </w:r>
      <w:r w:rsidRPr="00105128">
        <w:rPr>
          <w:rFonts w:ascii="仿宋" w:eastAsia="仿宋" w:hAnsi="仿宋" w:hint="eastAsia"/>
          <w:sz w:val="32"/>
          <w:szCs w:val="32"/>
        </w:rPr>
        <w:t>条</w:t>
      </w:r>
      <w:r>
        <w:rPr>
          <w:rFonts w:ascii="仿宋" w:eastAsia="仿宋" w:hAnsi="仿宋"/>
          <w:sz w:val="32"/>
          <w:szCs w:val="32"/>
        </w:rPr>
        <w:t xml:space="preserve">  </w:t>
      </w:r>
      <w:r w:rsidRPr="00105128">
        <w:rPr>
          <w:rFonts w:ascii="仿宋" w:eastAsia="仿宋" w:hAnsi="仿宋" w:hint="eastAsia"/>
          <w:sz w:val="32"/>
          <w:szCs w:val="32"/>
        </w:rPr>
        <w:t>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w:t>
      </w:r>
      <w:r>
        <w:rPr>
          <w:rFonts w:ascii="仿宋" w:eastAsia="仿宋" w:hAnsi="仿宋" w:hint="eastAsia"/>
          <w:sz w:val="32"/>
          <w:szCs w:val="32"/>
        </w:rPr>
        <w:t>利。对于拟给予降低岗位等级以上的处分，教师要求听证的，拟作出处分</w:t>
      </w:r>
      <w:r w:rsidRPr="00105128">
        <w:rPr>
          <w:rFonts w:ascii="仿宋" w:eastAsia="仿宋" w:hAnsi="仿宋" w:hint="eastAsia"/>
          <w:sz w:val="32"/>
          <w:szCs w:val="32"/>
        </w:rPr>
        <w:t>决定的部门应当组织听证。</w:t>
      </w:r>
    </w:p>
    <w:p w:rsidR="00AA024A" w:rsidRPr="00DE1DCD"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第九</w:t>
      </w:r>
      <w:r w:rsidRPr="00105128">
        <w:rPr>
          <w:rFonts w:ascii="仿宋" w:eastAsia="仿宋" w:hAnsi="仿宋" w:hint="eastAsia"/>
          <w:sz w:val="32"/>
          <w:szCs w:val="32"/>
        </w:rPr>
        <w:t>条</w:t>
      </w:r>
      <w:r>
        <w:rPr>
          <w:rFonts w:ascii="仿宋" w:eastAsia="仿宋" w:hAnsi="仿宋"/>
          <w:sz w:val="32"/>
          <w:szCs w:val="32"/>
        </w:rPr>
        <w:t xml:space="preserve">  </w:t>
      </w:r>
      <w:r w:rsidRPr="00105128">
        <w:rPr>
          <w:rFonts w:ascii="仿宋" w:eastAsia="仿宋" w:hAnsi="仿宋" w:hint="eastAsia"/>
          <w:sz w:val="32"/>
          <w:szCs w:val="32"/>
        </w:rPr>
        <w:t>给予教师处理，应当坚持公平公正、教育与惩处相结合的原则；应当与其违反职业道德行为的性质、情节、危害程度相适应；</w:t>
      </w:r>
      <w:r>
        <w:rPr>
          <w:rFonts w:ascii="仿宋" w:eastAsia="仿宋" w:hAnsi="仿宋" w:hint="eastAsia"/>
          <w:sz w:val="32"/>
          <w:szCs w:val="32"/>
        </w:rPr>
        <w:t>做到</w:t>
      </w:r>
      <w:r w:rsidRPr="00105128">
        <w:rPr>
          <w:rFonts w:ascii="仿宋" w:eastAsia="仿宋" w:hAnsi="仿宋" w:hint="eastAsia"/>
          <w:sz w:val="32"/>
          <w:szCs w:val="32"/>
        </w:rPr>
        <w:t>事实清楚、证据确凿、定性准确、处理恰当、程序合法、手续完备。</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Pr="00105128">
        <w:rPr>
          <w:rFonts w:ascii="仿宋" w:eastAsia="仿宋" w:hAnsi="仿宋" w:hint="eastAsia"/>
          <w:sz w:val="32"/>
          <w:szCs w:val="32"/>
        </w:rPr>
        <w:t>条</w:t>
      </w:r>
      <w:r>
        <w:rPr>
          <w:rFonts w:ascii="仿宋" w:eastAsia="仿宋" w:hAnsi="仿宋"/>
          <w:sz w:val="32"/>
          <w:szCs w:val="32"/>
        </w:rPr>
        <w:t xml:space="preserve">  </w:t>
      </w:r>
      <w:r w:rsidRPr="00105128">
        <w:rPr>
          <w:rFonts w:ascii="仿宋" w:eastAsia="仿宋" w:hAnsi="仿宋" w:hint="eastAsia"/>
          <w:sz w:val="32"/>
          <w:szCs w:val="32"/>
        </w:rPr>
        <w:t>给予教师处理按照以下权限决定：</w:t>
      </w:r>
    </w:p>
    <w:p w:rsidR="00AA024A" w:rsidRDefault="00AA024A" w:rsidP="00AA024A">
      <w:pPr>
        <w:spacing w:line="560" w:lineRule="exact"/>
        <w:ind w:firstLineChars="200" w:firstLine="640"/>
        <w:rPr>
          <w:rFonts w:ascii="仿宋" w:eastAsia="仿宋" w:hAnsi="仿宋"/>
          <w:sz w:val="32"/>
          <w:szCs w:val="32"/>
        </w:rPr>
      </w:pPr>
      <w:r w:rsidRPr="008B3866">
        <w:rPr>
          <w:rFonts w:ascii="仿宋" w:eastAsia="仿宋" w:hAnsi="仿宋" w:hint="eastAsia"/>
          <w:sz w:val="32"/>
          <w:szCs w:val="32"/>
        </w:rPr>
        <w:t>（一）警告和记过处分，公办幼儿园教师由所在幼儿园提出建议，幼儿园主管部门决定。民办幼儿园教师由所在幼儿园提出建议，幼儿园举办者做出决定，并报主管部门备案。</w:t>
      </w:r>
    </w:p>
    <w:p w:rsidR="00AA024A" w:rsidRDefault="00AA024A" w:rsidP="00AA024A">
      <w:pPr>
        <w:spacing w:line="560" w:lineRule="exact"/>
        <w:ind w:firstLineChars="200" w:firstLine="640"/>
        <w:rPr>
          <w:rFonts w:ascii="仿宋" w:eastAsia="仿宋" w:hAnsi="仿宋"/>
          <w:sz w:val="32"/>
          <w:szCs w:val="32"/>
        </w:rPr>
      </w:pPr>
      <w:r w:rsidRPr="008B3866">
        <w:rPr>
          <w:rFonts w:ascii="仿宋" w:eastAsia="仿宋" w:hAnsi="仿宋" w:hint="eastAsia"/>
          <w:sz w:val="32"/>
          <w:szCs w:val="32"/>
        </w:rPr>
        <w:t>（二）降低岗位等级或撤职处分，公</w:t>
      </w:r>
      <w:r>
        <w:rPr>
          <w:rFonts w:ascii="仿宋" w:eastAsia="仿宋" w:hAnsi="仿宋" w:hint="eastAsia"/>
          <w:sz w:val="32"/>
          <w:szCs w:val="32"/>
        </w:rPr>
        <w:t>办幼儿园由教师所在幼儿园提出建议，幼儿园主管部门决定并报同级人社</w:t>
      </w:r>
      <w:r w:rsidRPr="008B3866">
        <w:rPr>
          <w:rFonts w:ascii="仿宋" w:eastAsia="仿宋" w:hAnsi="仿宋" w:hint="eastAsia"/>
          <w:sz w:val="32"/>
          <w:szCs w:val="32"/>
        </w:rPr>
        <w:t>部门备案。民办幼儿园教师由所在幼儿园提出建议，幼儿园举办者做出决定，并报主管部门备案。</w:t>
      </w:r>
    </w:p>
    <w:p w:rsidR="00AA024A" w:rsidRPr="008B3866" w:rsidRDefault="00AA024A" w:rsidP="00AA024A">
      <w:pPr>
        <w:spacing w:line="560" w:lineRule="exact"/>
        <w:ind w:firstLineChars="200" w:firstLine="640"/>
        <w:rPr>
          <w:rFonts w:ascii="仿宋" w:eastAsia="仿宋" w:hAnsi="仿宋"/>
          <w:sz w:val="32"/>
          <w:szCs w:val="32"/>
        </w:rPr>
      </w:pPr>
      <w:r w:rsidRPr="008B3866">
        <w:rPr>
          <w:rFonts w:ascii="仿宋" w:eastAsia="仿宋" w:hAnsi="仿宋" w:hint="eastAsia"/>
          <w:sz w:val="32"/>
          <w:szCs w:val="32"/>
        </w:rPr>
        <w:t>（三）开除处分，公办幼儿园在编教师由所在幼儿园提出建议，幼儿园主管部门决定并报同级人</w:t>
      </w:r>
      <w:r>
        <w:rPr>
          <w:rFonts w:ascii="仿宋" w:eastAsia="仿宋" w:hAnsi="仿宋" w:hint="eastAsia"/>
          <w:sz w:val="32"/>
          <w:szCs w:val="32"/>
        </w:rPr>
        <w:t>社</w:t>
      </w:r>
      <w:r w:rsidRPr="008B3866">
        <w:rPr>
          <w:rFonts w:ascii="仿宋" w:eastAsia="仿宋" w:hAnsi="仿宋" w:hint="eastAsia"/>
          <w:sz w:val="32"/>
          <w:szCs w:val="32"/>
        </w:rPr>
        <w:t>部门备案。未纳入编制管理的教师由所在幼儿园决定并解除其聘任合同，报主管部门备案。民办幼儿园教师由所在幼儿园提出建议，幼儿园举办者做出决定并解除其聘任合同，报主管部门备案。</w:t>
      </w:r>
    </w:p>
    <w:p w:rsidR="00AA024A" w:rsidRDefault="00AA024A" w:rsidP="00AA024A">
      <w:pPr>
        <w:spacing w:line="560" w:lineRule="exact"/>
        <w:ind w:firstLineChars="200" w:firstLine="640"/>
        <w:rPr>
          <w:rFonts w:ascii="仿宋" w:eastAsia="仿宋" w:hAnsi="仿宋"/>
          <w:sz w:val="32"/>
          <w:szCs w:val="32"/>
        </w:rPr>
      </w:pPr>
      <w:r w:rsidRPr="008B3866">
        <w:rPr>
          <w:rFonts w:ascii="仿宋" w:eastAsia="仿宋" w:hAnsi="仿宋" w:hint="eastAsia"/>
          <w:sz w:val="32"/>
          <w:szCs w:val="32"/>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第十一</w:t>
      </w:r>
      <w:r w:rsidRPr="00105128">
        <w:rPr>
          <w:rFonts w:ascii="仿宋" w:eastAsia="仿宋" w:hAnsi="仿宋" w:hint="eastAsia"/>
          <w:sz w:val="32"/>
          <w:szCs w:val="32"/>
        </w:rPr>
        <w:t>条</w:t>
      </w:r>
      <w:r>
        <w:rPr>
          <w:rFonts w:ascii="仿宋" w:eastAsia="仿宋" w:hAnsi="仿宋"/>
          <w:sz w:val="32"/>
          <w:szCs w:val="32"/>
        </w:rPr>
        <w:t xml:space="preserve">  </w:t>
      </w:r>
      <w:r w:rsidRPr="007A0258">
        <w:rPr>
          <w:rFonts w:ascii="仿宋" w:eastAsia="仿宋" w:hAnsi="仿宋" w:hint="eastAsia"/>
          <w:sz w:val="32"/>
          <w:szCs w:val="32"/>
        </w:rPr>
        <w:t>处理决定应当载明认定的事实、理由、依据、期限及申诉途径等内容，以书面形式通知教师本人</w:t>
      </w:r>
      <w:r>
        <w:rPr>
          <w:rFonts w:ascii="仿宋" w:eastAsia="仿宋" w:hAnsi="仿宋" w:hint="eastAsia"/>
          <w:sz w:val="32"/>
          <w:szCs w:val="32"/>
        </w:rPr>
        <w:t>。</w:t>
      </w:r>
    </w:p>
    <w:p w:rsidR="00AA024A" w:rsidRPr="007A0258" w:rsidRDefault="00AA024A" w:rsidP="00AA024A">
      <w:pPr>
        <w:spacing w:line="560" w:lineRule="exact"/>
        <w:ind w:firstLineChars="200" w:firstLine="640"/>
        <w:rPr>
          <w:rFonts w:ascii="仿宋" w:eastAsia="仿宋" w:hAnsi="仿宋"/>
          <w:sz w:val="32"/>
          <w:szCs w:val="32"/>
        </w:rPr>
      </w:pPr>
      <w:r w:rsidRPr="00105128">
        <w:rPr>
          <w:rFonts w:ascii="仿宋" w:eastAsia="仿宋" w:hAnsi="仿宋" w:hint="eastAsia"/>
          <w:sz w:val="32"/>
          <w:szCs w:val="32"/>
        </w:rPr>
        <w:t>第十</w:t>
      </w:r>
      <w:r>
        <w:rPr>
          <w:rFonts w:ascii="仿宋" w:eastAsia="仿宋" w:hAnsi="仿宋" w:hint="eastAsia"/>
          <w:sz w:val="32"/>
          <w:szCs w:val="32"/>
        </w:rPr>
        <w:t>二</w:t>
      </w:r>
      <w:r w:rsidRPr="00105128">
        <w:rPr>
          <w:rFonts w:ascii="仿宋" w:eastAsia="仿宋" w:hAnsi="仿宋" w:hint="eastAsia"/>
          <w:sz w:val="32"/>
          <w:szCs w:val="32"/>
        </w:rPr>
        <w:t>条</w:t>
      </w:r>
      <w:r>
        <w:rPr>
          <w:rFonts w:ascii="仿宋" w:eastAsia="仿宋" w:hAnsi="仿宋" w:hint="eastAsia"/>
          <w:sz w:val="32"/>
          <w:szCs w:val="32"/>
        </w:rPr>
        <w:t xml:space="preserve">  对教师的处理，在期满后根据该教师悔改表现，经原处理</w:t>
      </w:r>
      <w:r w:rsidRPr="007A0258">
        <w:rPr>
          <w:rFonts w:ascii="仿宋" w:eastAsia="仿宋" w:hAnsi="仿宋" w:hint="eastAsia"/>
          <w:sz w:val="32"/>
          <w:szCs w:val="32"/>
        </w:rPr>
        <w:t>决定单位批准后予以延期或解除，处理决定和处理解除决定都应完整存入人事档案及教师管理信息系统。</w:t>
      </w:r>
    </w:p>
    <w:p w:rsidR="00AA024A" w:rsidRPr="00105128"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第十三条  </w:t>
      </w:r>
      <w:r w:rsidRPr="007A0258">
        <w:rPr>
          <w:rFonts w:ascii="仿宋" w:eastAsia="仿宋" w:hAnsi="仿宋" w:hint="eastAsia"/>
          <w:sz w:val="32"/>
          <w:szCs w:val="32"/>
        </w:rPr>
        <w:t>受处理教师不服处理决定的，</w:t>
      </w:r>
      <w:r w:rsidRPr="00105128">
        <w:rPr>
          <w:rFonts w:ascii="仿宋" w:eastAsia="仿宋" w:hAnsi="仿宋" w:hint="eastAsia"/>
          <w:sz w:val="32"/>
          <w:szCs w:val="32"/>
        </w:rPr>
        <w:t>可以向幼儿园主管部门申请复核。对复核结果不服的，可以向幼儿园主管部门的上一级行政部门提出申诉。</w:t>
      </w:r>
    </w:p>
    <w:p w:rsidR="00AA024A" w:rsidRPr="00DE1DCD" w:rsidRDefault="00AA024A" w:rsidP="00AA024A">
      <w:pPr>
        <w:spacing w:line="560" w:lineRule="exact"/>
        <w:jc w:val="center"/>
        <w:rPr>
          <w:rFonts w:ascii="黑体" w:eastAsia="黑体" w:hAnsi="黑体"/>
          <w:sz w:val="32"/>
          <w:szCs w:val="32"/>
        </w:rPr>
      </w:pPr>
      <w:r w:rsidRPr="00DE1DCD">
        <w:rPr>
          <w:rFonts w:ascii="黑体" w:eastAsia="黑体" w:hAnsi="黑体" w:hint="eastAsia"/>
          <w:sz w:val="32"/>
          <w:szCs w:val="32"/>
        </w:rPr>
        <w:t>第五章  监督</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第十四</w:t>
      </w:r>
      <w:r w:rsidRPr="00DE1DCD">
        <w:rPr>
          <w:rFonts w:ascii="仿宋" w:eastAsia="仿宋" w:hAnsi="仿宋" w:hint="eastAsia"/>
          <w:sz w:val="32"/>
          <w:szCs w:val="32"/>
        </w:rPr>
        <w:t>条</w:t>
      </w:r>
      <w:r>
        <w:rPr>
          <w:rFonts w:ascii="仿宋" w:eastAsia="仿宋" w:hAnsi="仿宋" w:hint="eastAsia"/>
          <w:sz w:val="32"/>
          <w:szCs w:val="32"/>
        </w:rPr>
        <w:t xml:space="preserve">  </w:t>
      </w:r>
      <w:r w:rsidRPr="00DF0233">
        <w:rPr>
          <w:rFonts w:ascii="仿宋" w:eastAsia="仿宋" w:hAnsi="仿宋" w:hint="eastAsia"/>
          <w:sz w:val="32"/>
          <w:szCs w:val="32"/>
        </w:rPr>
        <w:t>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（一）师德师风长效机制建设、日常教育督导不到位；</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（二）师德失范问题排查发现不及时；</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（三）对已发现的师德失范行为处置不力、方式不当或拒不处分、拖延处分、推诿隐瞒的；</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（四）已作出的师德失范行为处理决定落实不到位，师德失范行为整改不彻底；</w:t>
      </w:r>
    </w:p>
    <w:p w:rsidR="00AA024A" w:rsidRPr="00DF0233"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（五）多次出现师德失范问题或因师德失范行为引起不良社会影响；</w:t>
      </w:r>
    </w:p>
    <w:p w:rsidR="00AA024A" w:rsidRDefault="00AA024A" w:rsidP="00AA024A">
      <w:pPr>
        <w:spacing w:line="560" w:lineRule="exact"/>
        <w:ind w:firstLineChars="200" w:firstLine="640"/>
        <w:rPr>
          <w:rFonts w:ascii="仿宋" w:eastAsia="仿宋" w:hAnsi="仿宋"/>
          <w:sz w:val="32"/>
          <w:szCs w:val="32"/>
        </w:rPr>
      </w:pPr>
      <w:r w:rsidRPr="00DF0233">
        <w:rPr>
          <w:rFonts w:ascii="仿宋" w:eastAsia="仿宋" w:hAnsi="仿宋" w:hint="eastAsia"/>
          <w:sz w:val="32"/>
          <w:szCs w:val="32"/>
        </w:rPr>
        <w:t>（六）其他应当问责的失职失责情形。</w:t>
      </w:r>
    </w:p>
    <w:p w:rsidR="00AA024A" w:rsidRPr="00DE1DCD" w:rsidRDefault="00AA024A" w:rsidP="00AA024A">
      <w:pPr>
        <w:spacing w:line="560" w:lineRule="exact"/>
        <w:jc w:val="center"/>
        <w:rPr>
          <w:rFonts w:ascii="黑体" w:eastAsia="黑体" w:hAnsi="黑体"/>
          <w:sz w:val="32"/>
          <w:szCs w:val="32"/>
        </w:rPr>
      </w:pPr>
      <w:r w:rsidRPr="00DE1DCD">
        <w:rPr>
          <w:rFonts w:ascii="黑体" w:eastAsia="黑体" w:hAnsi="黑体" w:hint="eastAsia"/>
          <w:sz w:val="32"/>
          <w:szCs w:val="32"/>
        </w:rPr>
        <w:t>第六章  附则</w:t>
      </w:r>
    </w:p>
    <w:p w:rsidR="00AA024A" w:rsidRDefault="00AA024A" w:rsidP="00AA024A">
      <w:pPr>
        <w:spacing w:line="560" w:lineRule="exact"/>
        <w:ind w:firstLineChars="200" w:firstLine="640"/>
        <w:rPr>
          <w:rFonts w:ascii="仿宋" w:eastAsia="仿宋" w:hAnsi="仿宋"/>
          <w:sz w:val="32"/>
          <w:szCs w:val="32"/>
        </w:rPr>
      </w:pPr>
      <w:r>
        <w:rPr>
          <w:rFonts w:ascii="仿宋" w:eastAsia="仿宋" w:hAnsi="仿宋" w:hint="eastAsia"/>
          <w:sz w:val="32"/>
          <w:szCs w:val="32"/>
        </w:rPr>
        <w:t>第十五</w:t>
      </w:r>
      <w:r w:rsidRPr="00C21D28">
        <w:rPr>
          <w:rFonts w:ascii="仿宋" w:eastAsia="仿宋" w:hAnsi="仿宋" w:hint="eastAsia"/>
          <w:sz w:val="32"/>
          <w:szCs w:val="32"/>
        </w:rPr>
        <w:t xml:space="preserve">条  </w:t>
      </w:r>
      <w:r>
        <w:rPr>
          <w:rFonts w:ascii="仿宋" w:eastAsia="仿宋" w:hAnsi="仿宋" w:hint="eastAsia"/>
          <w:sz w:val="32"/>
          <w:szCs w:val="32"/>
        </w:rPr>
        <w:t>本实施细则未作规定的，按照</w:t>
      </w:r>
      <w:r w:rsidRPr="00C21D28">
        <w:rPr>
          <w:rFonts w:ascii="仿宋" w:eastAsia="仿宋" w:hAnsi="仿宋" w:hint="eastAsia"/>
          <w:sz w:val="32"/>
          <w:szCs w:val="32"/>
        </w:rPr>
        <w:t>国家和省有关规定执行。</w:t>
      </w:r>
    </w:p>
    <w:p w:rsidR="00AA024A" w:rsidRPr="00AC42D7" w:rsidRDefault="00AA024A" w:rsidP="00AA024A">
      <w:pPr>
        <w:spacing w:line="560" w:lineRule="exact"/>
        <w:ind w:firstLineChars="200" w:firstLine="640"/>
      </w:pPr>
      <w:r>
        <w:rPr>
          <w:rFonts w:ascii="仿宋" w:eastAsia="仿宋" w:hAnsi="仿宋" w:hint="eastAsia"/>
          <w:sz w:val="32"/>
          <w:szCs w:val="32"/>
        </w:rPr>
        <w:t>第十六条  本实施细则自发布</w:t>
      </w:r>
      <w:r w:rsidRPr="00C21D28">
        <w:rPr>
          <w:rFonts w:ascii="仿宋" w:eastAsia="仿宋" w:hAnsi="仿宋" w:hint="eastAsia"/>
          <w:sz w:val="32"/>
          <w:szCs w:val="32"/>
        </w:rPr>
        <w:t>之日起施行。</w:t>
      </w:r>
    </w:p>
    <w:p w:rsidR="00AA024A" w:rsidRDefault="00AA024A" w:rsidP="00AA024A">
      <w:pPr>
        <w:spacing w:line="560" w:lineRule="exact"/>
        <w:rPr>
          <w:rFonts w:ascii="仿宋" w:eastAsia="仿宋" w:hAnsi="仿宋"/>
          <w:sz w:val="32"/>
          <w:szCs w:val="32"/>
        </w:rPr>
      </w:pPr>
    </w:p>
    <w:p w:rsidR="00AA024A" w:rsidRDefault="00AA024A" w:rsidP="004E65BE">
      <w:pPr>
        <w:spacing w:line="620" w:lineRule="exact"/>
        <w:ind w:firstLineChars="200" w:firstLine="640"/>
        <w:jc w:val="left"/>
        <w:rPr>
          <w:rFonts w:ascii="仿宋_GB2312" w:eastAsia="仿宋_GB2312"/>
          <w:sz w:val="32"/>
          <w:szCs w:val="32"/>
        </w:rPr>
      </w:pPr>
    </w:p>
    <w:p w:rsidR="00AA024A" w:rsidRDefault="00AA024A" w:rsidP="004E65BE">
      <w:pPr>
        <w:spacing w:line="620" w:lineRule="exact"/>
        <w:ind w:firstLineChars="200" w:firstLine="640"/>
        <w:jc w:val="left"/>
        <w:rPr>
          <w:rFonts w:ascii="仿宋_GB2312" w:eastAsia="仿宋_GB2312"/>
          <w:sz w:val="32"/>
          <w:szCs w:val="32"/>
        </w:rPr>
      </w:pPr>
    </w:p>
    <w:p w:rsidR="00AA024A" w:rsidRDefault="00AA024A" w:rsidP="004E65BE">
      <w:pPr>
        <w:spacing w:line="620" w:lineRule="exact"/>
        <w:ind w:firstLineChars="200" w:firstLine="640"/>
        <w:jc w:val="left"/>
        <w:rPr>
          <w:rFonts w:ascii="仿宋_GB2312" w:eastAsia="仿宋_GB2312"/>
          <w:sz w:val="32"/>
          <w:szCs w:val="32"/>
        </w:rPr>
      </w:pPr>
    </w:p>
    <w:p w:rsidR="004E65BE" w:rsidRDefault="004E65BE" w:rsidP="004E65BE">
      <w:pPr>
        <w:spacing w:line="620" w:lineRule="exact"/>
        <w:ind w:firstLineChars="200" w:firstLine="640"/>
        <w:jc w:val="left"/>
        <w:rPr>
          <w:rFonts w:ascii="仿宋_GB2312" w:eastAsia="仿宋_GB2312"/>
          <w:sz w:val="32"/>
          <w:szCs w:val="32"/>
        </w:rPr>
      </w:pPr>
    </w:p>
    <w:p w:rsidR="00AA024A" w:rsidRDefault="00AA024A" w:rsidP="004E65BE">
      <w:pPr>
        <w:spacing w:line="620" w:lineRule="exact"/>
        <w:ind w:firstLineChars="200" w:firstLine="640"/>
        <w:jc w:val="left"/>
        <w:rPr>
          <w:rFonts w:ascii="仿宋_GB2312" w:eastAsia="仿宋_GB2312"/>
          <w:sz w:val="32"/>
          <w:szCs w:val="32"/>
        </w:rPr>
      </w:pPr>
    </w:p>
    <w:p w:rsidR="00867E01" w:rsidRPr="00AA024A" w:rsidRDefault="00AA024A" w:rsidP="00AA024A">
      <w:pPr>
        <w:pBdr>
          <w:top w:val="single" w:sz="8" w:space="1" w:color="auto"/>
          <w:bottom w:val="single" w:sz="8" w:space="1" w:color="auto"/>
        </w:pBdr>
        <w:spacing w:line="560" w:lineRule="exact"/>
        <w:jc w:val="center"/>
        <w:rPr>
          <w:rFonts w:eastAsia="仿宋_GB2312"/>
          <w:sz w:val="28"/>
          <w:szCs w:val="28"/>
        </w:rPr>
      </w:pPr>
      <w:r>
        <w:rPr>
          <w:rFonts w:ascii="仿宋_GB2312" w:eastAsia="仿宋_GB2312" w:hAnsi="仿宋" w:hint="eastAsia"/>
          <w:sz w:val="28"/>
          <w:szCs w:val="28"/>
        </w:rPr>
        <w:t>吉林省教育厅办公室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sidR="004E65BE">
        <w:rPr>
          <w:rFonts w:eastAsia="仿宋_GB2312"/>
          <w:sz w:val="28"/>
          <w:szCs w:val="28"/>
        </w:rPr>
        <w:t xml:space="preserve">      </w:t>
      </w:r>
      <w:r>
        <w:rPr>
          <w:rFonts w:eastAsia="仿宋_GB2312"/>
          <w:sz w:val="28"/>
          <w:szCs w:val="28"/>
        </w:rPr>
        <w:t xml:space="preserve">      </w:t>
      </w:r>
      <w:r>
        <w:rPr>
          <w:rFonts w:ascii="仿宋_GB2312" w:eastAsia="仿宋_GB2312" w:hAnsi="仿宋" w:hint="eastAsia"/>
          <w:color w:val="000000"/>
          <w:sz w:val="28"/>
          <w:szCs w:val="28"/>
        </w:rPr>
        <w:t>201</w:t>
      </w:r>
      <w:r>
        <w:rPr>
          <w:rFonts w:ascii="仿宋_GB2312" w:eastAsia="仿宋_GB2312" w:hAnsi="仿宋"/>
          <w:color w:val="000000"/>
          <w:sz w:val="28"/>
          <w:szCs w:val="28"/>
        </w:rPr>
        <w:t>9</w:t>
      </w:r>
      <w:r>
        <w:rPr>
          <w:rFonts w:ascii="仿宋_GB2312" w:eastAsia="仿宋_GB2312" w:hAnsi="仿宋" w:hint="eastAsia"/>
          <w:color w:val="000000"/>
          <w:sz w:val="28"/>
          <w:szCs w:val="28"/>
        </w:rPr>
        <w:t>年12月18日印发</w:t>
      </w:r>
    </w:p>
    <w:sectPr w:rsidR="00867E01" w:rsidRPr="00AA024A" w:rsidSect="003168AA">
      <w:headerReference w:type="default" r:id="rId8"/>
      <w:footerReference w:type="even" r:id="rId9"/>
      <w:footerReference w:type="default" r:id="rId10"/>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A9" w:rsidRDefault="004C1CA9">
      <w:r>
        <w:separator/>
      </w:r>
    </w:p>
  </w:endnote>
  <w:endnote w:type="continuationSeparator" w:id="0">
    <w:p w:rsidR="004C1CA9" w:rsidRDefault="004C1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01" w:rsidRDefault="003168AA">
    <w:pPr>
      <w:pStyle w:val="a5"/>
      <w:framePr w:wrap="around" w:vAnchor="text" w:hAnchor="margin" w:xAlign="right" w:y="1"/>
      <w:rPr>
        <w:rStyle w:val="a8"/>
      </w:rPr>
    </w:pPr>
    <w:r>
      <w:rPr>
        <w:rStyle w:val="a8"/>
      </w:rPr>
      <w:fldChar w:fldCharType="begin"/>
    </w:r>
    <w:r w:rsidR="005C739D">
      <w:rPr>
        <w:rStyle w:val="a8"/>
      </w:rPr>
      <w:instrText xml:space="preserve">PAGE  </w:instrText>
    </w:r>
    <w:r>
      <w:rPr>
        <w:rStyle w:val="a8"/>
      </w:rPr>
      <w:fldChar w:fldCharType="end"/>
    </w:r>
  </w:p>
  <w:p w:rsidR="00867E01" w:rsidRDefault="00867E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01" w:rsidRDefault="005C739D">
    <w:pPr>
      <w:pStyle w:val="a5"/>
      <w:wordWrap w:val="0"/>
      <w:ind w:right="80"/>
      <w:jc w:val="right"/>
      <w:rPr>
        <w:rFonts w:ascii="宋体" w:hAnsi="宋体"/>
        <w:sz w:val="28"/>
        <w:szCs w:val="28"/>
      </w:rPr>
    </w:pPr>
    <w:r>
      <w:rPr>
        <w:rFonts w:ascii="宋体" w:hAnsi="宋体"/>
        <w:kern w:val="0"/>
        <w:sz w:val="28"/>
        <w:szCs w:val="28"/>
      </w:rPr>
      <w:t xml:space="preserve">- </w:t>
    </w:r>
    <w:r w:rsidR="003168AA">
      <w:rPr>
        <w:rFonts w:ascii="宋体" w:hAnsi="宋体"/>
        <w:kern w:val="0"/>
        <w:sz w:val="28"/>
        <w:szCs w:val="28"/>
      </w:rPr>
      <w:fldChar w:fldCharType="begin"/>
    </w:r>
    <w:r>
      <w:rPr>
        <w:rFonts w:ascii="宋体" w:hAnsi="宋体"/>
        <w:kern w:val="0"/>
        <w:sz w:val="28"/>
        <w:szCs w:val="28"/>
      </w:rPr>
      <w:instrText xml:space="preserve"> PAGE </w:instrText>
    </w:r>
    <w:r w:rsidR="003168AA">
      <w:rPr>
        <w:rFonts w:ascii="宋体" w:hAnsi="宋体"/>
        <w:kern w:val="0"/>
        <w:sz w:val="28"/>
        <w:szCs w:val="28"/>
      </w:rPr>
      <w:fldChar w:fldCharType="separate"/>
    </w:r>
    <w:r w:rsidR="00DA54BB">
      <w:rPr>
        <w:rFonts w:ascii="宋体" w:hAnsi="宋体"/>
        <w:noProof/>
        <w:kern w:val="0"/>
        <w:sz w:val="28"/>
        <w:szCs w:val="28"/>
      </w:rPr>
      <w:t>2</w:t>
    </w:r>
    <w:r w:rsidR="003168AA">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A9" w:rsidRDefault="004C1CA9">
      <w:r>
        <w:separator/>
      </w:r>
    </w:p>
  </w:footnote>
  <w:footnote w:type="continuationSeparator" w:id="0">
    <w:p w:rsidR="004C1CA9" w:rsidRDefault="004C1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78" w:rsidRDefault="00325778" w:rsidP="00325778">
    <w:pPr>
      <w:pStyle w:val="ac"/>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7uWi6DR0e2X2bK8Vx1kIu2keyR5IjKYnij9B8VR6cHNdDpbKioF3owFe7KDgmRECBBG2VO3740/p&#10;zpW0X3YDyQ==" w:salt="CdeOdAqE+tkA4qBbA4gn0Q=="/>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F811BB90-7B56-43F9-A739-8108F2010C1F}"/>
    <w:docVar w:name="DocumentName" w:val="temp26236718"/>
    <w:docVar w:name="KGWebUrl" w:val="http://10.53.1.100:80/seeyon/officeservlet"/>
  </w:docVars>
  <w:rsids>
    <w:rsidRoot w:val="006E7829"/>
    <w:rsid w:val="000108A3"/>
    <w:rsid w:val="00024C17"/>
    <w:rsid w:val="00053D7E"/>
    <w:rsid w:val="00060E02"/>
    <w:rsid w:val="0006326B"/>
    <w:rsid w:val="000645C8"/>
    <w:rsid w:val="00087391"/>
    <w:rsid w:val="000F4ABE"/>
    <w:rsid w:val="00114CC7"/>
    <w:rsid w:val="001520A7"/>
    <w:rsid w:val="001554CC"/>
    <w:rsid w:val="00176736"/>
    <w:rsid w:val="001E7A99"/>
    <w:rsid w:val="00206733"/>
    <w:rsid w:val="002220C9"/>
    <w:rsid w:val="00233A53"/>
    <w:rsid w:val="002811DD"/>
    <w:rsid w:val="002E519F"/>
    <w:rsid w:val="002F092A"/>
    <w:rsid w:val="003168AA"/>
    <w:rsid w:val="00317E50"/>
    <w:rsid w:val="00325778"/>
    <w:rsid w:val="0036281F"/>
    <w:rsid w:val="00385AEE"/>
    <w:rsid w:val="003B7F79"/>
    <w:rsid w:val="003D3A3B"/>
    <w:rsid w:val="00402B0A"/>
    <w:rsid w:val="0040396C"/>
    <w:rsid w:val="004066D9"/>
    <w:rsid w:val="004257BD"/>
    <w:rsid w:val="00432B7D"/>
    <w:rsid w:val="004A2AC3"/>
    <w:rsid w:val="004B1CF8"/>
    <w:rsid w:val="004C1CA9"/>
    <w:rsid w:val="004C2D0F"/>
    <w:rsid w:val="004E4272"/>
    <w:rsid w:val="004E65BE"/>
    <w:rsid w:val="00535D78"/>
    <w:rsid w:val="00556949"/>
    <w:rsid w:val="005A2D60"/>
    <w:rsid w:val="005C739D"/>
    <w:rsid w:val="005E6775"/>
    <w:rsid w:val="005F65DC"/>
    <w:rsid w:val="00625603"/>
    <w:rsid w:val="006309EA"/>
    <w:rsid w:val="0065344D"/>
    <w:rsid w:val="0067595A"/>
    <w:rsid w:val="00686441"/>
    <w:rsid w:val="006B3909"/>
    <w:rsid w:val="006E7829"/>
    <w:rsid w:val="006F7984"/>
    <w:rsid w:val="0070192D"/>
    <w:rsid w:val="00740DC6"/>
    <w:rsid w:val="0074420A"/>
    <w:rsid w:val="0074783F"/>
    <w:rsid w:val="00762D3A"/>
    <w:rsid w:val="00767F04"/>
    <w:rsid w:val="007766AC"/>
    <w:rsid w:val="00795C9B"/>
    <w:rsid w:val="007B2524"/>
    <w:rsid w:val="007B7E6B"/>
    <w:rsid w:val="007D7CB6"/>
    <w:rsid w:val="007E30E1"/>
    <w:rsid w:val="008040E6"/>
    <w:rsid w:val="008148B8"/>
    <w:rsid w:val="0083131D"/>
    <w:rsid w:val="00855967"/>
    <w:rsid w:val="00867E01"/>
    <w:rsid w:val="008A1C65"/>
    <w:rsid w:val="008B1A92"/>
    <w:rsid w:val="008C1970"/>
    <w:rsid w:val="008C6DF3"/>
    <w:rsid w:val="008D274B"/>
    <w:rsid w:val="008E2154"/>
    <w:rsid w:val="008E77A9"/>
    <w:rsid w:val="00920545"/>
    <w:rsid w:val="00943957"/>
    <w:rsid w:val="00945BB0"/>
    <w:rsid w:val="009566B7"/>
    <w:rsid w:val="009610FF"/>
    <w:rsid w:val="00970F3A"/>
    <w:rsid w:val="009816BA"/>
    <w:rsid w:val="00A137F0"/>
    <w:rsid w:val="00A202A0"/>
    <w:rsid w:val="00A232CB"/>
    <w:rsid w:val="00A41FE6"/>
    <w:rsid w:val="00A42ED7"/>
    <w:rsid w:val="00A77A15"/>
    <w:rsid w:val="00A80247"/>
    <w:rsid w:val="00A90DBE"/>
    <w:rsid w:val="00AA024A"/>
    <w:rsid w:val="00AD1D05"/>
    <w:rsid w:val="00AD6C12"/>
    <w:rsid w:val="00B130A0"/>
    <w:rsid w:val="00B13218"/>
    <w:rsid w:val="00B44AE9"/>
    <w:rsid w:val="00B474C8"/>
    <w:rsid w:val="00B47705"/>
    <w:rsid w:val="00B579CD"/>
    <w:rsid w:val="00BC3484"/>
    <w:rsid w:val="00BD22C9"/>
    <w:rsid w:val="00BE1E51"/>
    <w:rsid w:val="00C36B44"/>
    <w:rsid w:val="00C57438"/>
    <w:rsid w:val="00C809D2"/>
    <w:rsid w:val="00C93837"/>
    <w:rsid w:val="00CA27BC"/>
    <w:rsid w:val="00CA6A8A"/>
    <w:rsid w:val="00CD254F"/>
    <w:rsid w:val="00CF704D"/>
    <w:rsid w:val="00D0326E"/>
    <w:rsid w:val="00D54E3F"/>
    <w:rsid w:val="00D679A8"/>
    <w:rsid w:val="00D722DD"/>
    <w:rsid w:val="00D82770"/>
    <w:rsid w:val="00D82BC4"/>
    <w:rsid w:val="00D940A6"/>
    <w:rsid w:val="00DA54BB"/>
    <w:rsid w:val="00DA6AEB"/>
    <w:rsid w:val="00DD6686"/>
    <w:rsid w:val="00DE4E45"/>
    <w:rsid w:val="00E10EC7"/>
    <w:rsid w:val="00E153B0"/>
    <w:rsid w:val="00E228BD"/>
    <w:rsid w:val="00E27CCC"/>
    <w:rsid w:val="00E60939"/>
    <w:rsid w:val="00E817F2"/>
    <w:rsid w:val="00E83316"/>
    <w:rsid w:val="00EA0504"/>
    <w:rsid w:val="00EA35D1"/>
    <w:rsid w:val="00EC4D01"/>
    <w:rsid w:val="00ED0CD1"/>
    <w:rsid w:val="00F23B25"/>
    <w:rsid w:val="00F27FD1"/>
    <w:rsid w:val="3BC84A40"/>
    <w:rsid w:val="7CA90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8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168AA"/>
    <w:pPr>
      <w:ind w:leftChars="2500" w:left="100"/>
    </w:pPr>
  </w:style>
  <w:style w:type="paragraph" w:styleId="a4">
    <w:name w:val="Balloon Text"/>
    <w:basedOn w:val="a"/>
    <w:semiHidden/>
    <w:rsid w:val="003168AA"/>
    <w:rPr>
      <w:sz w:val="18"/>
      <w:szCs w:val="18"/>
    </w:rPr>
  </w:style>
  <w:style w:type="paragraph" w:styleId="a5">
    <w:name w:val="footer"/>
    <w:basedOn w:val="a"/>
    <w:rsid w:val="003168AA"/>
    <w:pPr>
      <w:tabs>
        <w:tab w:val="center" w:pos="4153"/>
        <w:tab w:val="right" w:pos="8306"/>
      </w:tabs>
      <w:snapToGrid w:val="0"/>
      <w:jc w:val="left"/>
    </w:pPr>
    <w:rPr>
      <w:sz w:val="18"/>
      <w:szCs w:val="18"/>
    </w:rPr>
  </w:style>
  <w:style w:type="paragraph" w:styleId="a6">
    <w:name w:val="header"/>
    <w:basedOn w:val="a"/>
    <w:rsid w:val="003168A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168AA"/>
    <w:pPr>
      <w:widowControl/>
      <w:spacing w:before="100" w:beforeAutospacing="1" w:after="100" w:afterAutospacing="1"/>
      <w:jc w:val="left"/>
    </w:pPr>
    <w:rPr>
      <w:rFonts w:ascii="宋体" w:hAnsi="宋体"/>
      <w:kern w:val="0"/>
      <w:sz w:val="24"/>
      <w:szCs w:val="22"/>
    </w:rPr>
  </w:style>
  <w:style w:type="character" w:styleId="a8">
    <w:name w:val="page number"/>
    <w:basedOn w:val="a0"/>
    <w:rsid w:val="003168AA"/>
  </w:style>
  <w:style w:type="character" w:styleId="a9">
    <w:name w:val="FollowedHyperlink"/>
    <w:basedOn w:val="a0"/>
    <w:qFormat/>
    <w:rsid w:val="003168AA"/>
    <w:rPr>
      <w:color w:val="800080"/>
      <w:u w:val="single"/>
    </w:rPr>
  </w:style>
  <w:style w:type="character" w:styleId="aa">
    <w:name w:val="Hyperlink"/>
    <w:basedOn w:val="a0"/>
    <w:qFormat/>
    <w:rsid w:val="003168AA"/>
    <w:rPr>
      <w:color w:val="0000FF"/>
      <w:u w:val="single"/>
    </w:rPr>
  </w:style>
  <w:style w:type="table" w:styleId="ab">
    <w:name w:val="Table Grid"/>
    <w:basedOn w:val="a1"/>
    <w:rsid w:val="003168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3168AA"/>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
    <w:qFormat/>
    <w:rsid w:val="003168AA"/>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rsid w:val="003168A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0">
    <w:name w:val="xl30"/>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1">
    <w:name w:val="xl31"/>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2">
    <w:name w:val="xl32"/>
    <w:basedOn w:val="a"/>
    <w:qFormat/>
    <w:rsid w:val="0031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c">
    <w:name w:val="Title"/>
    <w:basedOn w:val="a"/>
    <w:next w:val="a"/>
    <w:link w:val="Char0"/>
    <w:qFormat/>
    <w:rsid w:val="00325778"/>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标题 Char"/>
    <w:basedOn w:val="a0"/>
    <w:link w:val="ac"/>
    <w:rsid w:val="00325778"/>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7169;&#29256;2016\&#21457;&#2599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发文红头</Template>
  <TotalTime>1</TotalTime>
  <Pages>19</Pages>
  <Words>8089</Words>
  <Characters>385</Characters>
  <Application>Microsoft Office Word</Application>
  <DocSecurity>0</DocSecurity>
  <Lines>3</Lines>
  <Paragraphs>16</Paragraphs>
  <ScaleCrop>false</ScaleCrop>
  <Company>微软中国</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关于邀请省领导出席</dc:title>
  <dc:creator>Sky123.Org</dc:creator>
  <cp:lastModifiedBy>白山市教育局</cp:lastModifiedBy>
  <cp:revision>2</cp:revision>
  <cp:lastPrinted>2018-03-12T07:03:00Z</cp:lastPrinted>
  <dcterms:created xsi:type="dcterms:W3CDTF">2019-12-30T07:34:00Z</dcterms:created>
  <dcterms:modified xsi:type="dcterms:W3CDTF">2019-12-30T07:34:00Z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