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right="0"/>
        <w:jc w:val="both"/>
        <w:textAlignment w:val="auto"/>
        <w:rPr>
          <w:rStyle w:val="7"/>
          <w:rFonts w:hint="default" w:ascii="仿宋" w:hAnsi="仿宋" w:eastAsia="仿宋" w:cs="仿宋"/>
          <w:b w:val="0"/>
          <w:bCs w:val="0"/>
          <w:i w:val="0"/>
          <w:iCs w:val="0"/>
          <w:caps w:val="0"/>
          <w:color w:val="000000"/>
          <w:spacing w:val="0"/>
          <w:sz w:val="32"/>
          <w:szCs w:val="32"/>
          <w:lang w:val="en-US" w:eastAsia="zh-CN"/>
        </w:rPr>
      </w:pPr>
      <w:r>
        <w:rPr>
          <w:rStyle w:val="7"/>
          <w:rFonts w:hint="eastAsia" w:ascii="仿宋" w:hAnsi="仿宋" w:eastAsia="仿宋" w:cs="仿宋"/>
          <w:b w:val="0"/>
          <w:bCs w:val="0"/>
          <w:i w:val="0"/>
          <w:iCs w:val="0"/>
          <w:caps w:val="0"/>
          <w:color w:val="000000"/>
          <w:spacing w:val="0"/>
          <w:sz w:val="32"/>
          <w:szCs w:val="32"/>
          <w:lang w:val="en-US" w:eastAsia="zh-CN"/>
        </w:rPr>
        <w:t>附件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center"/>
        <w:textAlignment w:val="auto"/>
        <w:rPr>
          <w:rFonts w:hint="default" w:eastAsia="宋体"/>
          <w:vertAlign w:val="baseline"/>
          <w:lang w:val="en-US" w:eastAsia="zh-CN"/>
        </w:rPr>
      </w:pPr>
      <w:r>
        <w:rPr>
          <w:rStyle w:val="7"/>
          <w:rFonts w:hint="eastAsia" w:ascii="宋体" w:hAnsi="宋体" w:eastAsia="宋体" w:cs="宋体"/>
          <w:b/>
          <w:bCs/>
          <w:i w:val="0"/>
          <w:iCs w:val="0"/>
          <w:caps w:val="0"/>
          <w:color w:val="333333"/>
          <w:spacing w:val="0"/>
          <w:sz w:val="44"/>
          <w:szCs w:val="44"/>
        </w:rPr>
        <w:t>2023年全</w:t>
      </w:r>
      <w:r>
        <w:rPr>
          <w:rStyle w:val="7"/>
          <w:rFonts w:hint="eastAsia" w:ascii="宋体" w:hAnsi="宋体" w:eastAsia="宋体" w:cs="宋体"/>
          <w:b/>
          <w:bCs/>
          <w:i w:val="0"/>
          <w:iCs w:val="0"/>
          <w:caps w:val="0"/>
          <w:color w:val="333333"/>
          <w:spacing w:val="0"/>
          <w:sz w:val="44"/>
          <w:szCs w:val="44"/>
          <w:lang w:val="en-US" w:eastAsia="zh-CN"/>
        </w:rPr>
        <w:t>县</w:t>
      </w:r>
      <w:r>
        <w:rPr>
          <w:rStyle w:val="7"/>
          <w:rFonts w:hint="eastAsia" w:ascii="宋体" w:hAnsi="宋体" w:eastAsia="宋体" w:cs="宋体"/>
          <w:b/>
          <w:bCs/>
          <w:i w:val="0"/>
          <w:iCs w:val="0"/>
          <w:caps w:val="0"/>
          <w:color w:val="333333"/>
          <w:spacing w:val="0"/>
          <w:sz w:val="44"/>
          <w:szCs w:val="44"/>
        </w:rPr>
        <w:t>普法</w:t>
      </w:r>
      <w:r>
        <w:rPr>
          <w:rStyle w:val="7"/>
          <w:rFonts w:hint="eastAsia" w:ascii="宋体" w:hAnsi="宋体" w:eastAsia="宋体" w:cs="宋体"/>
          <w:b/>
          <w:bCs/>
          <w:i w:val="0"/>
          <w:iCs w:val="0"/>
          <w:caps w:val="0"/>
          <w:color w:val="333333"/>
          <w:spacing w:val="0"/>
          <w:sz w:val="44"/>
          <w:szCs w:val="44"/>
          <w:lang w:val="en-US" w:eastAsia="zh-CN"/>
        </w:rPr>
        <w:t>与</w:t>
      </w:r>
      <w:r>
        <w:rPr>
          <w:rStyle w:val="7"/>
          <w:rFonts w:hint="eastAsia" w:ascii="宋体" w:hAnsi="宋体" w:eastAsia="宋体" w:cs="宋体"/>
          <w:b/>
          <w:bCs/>
          <w:i w:val="0"/>
          <w:iCs w:val="0"/>
          <w:caps w:val="0"/>
          <w:color w:val="333333"/>
          <w:spacing w:val="0"/>
          <w:sz w:val="44"/>
          <w:szCs w:val="44"/>
        </w:rPr>
        <w:t>依法治理工作要点</w:t>
      </w:r>
      <w:r>
        <w:rPr>
          <w:rStyle w:val="7"/>
          <w:rFonts w:hint="eastAsia" w:ascii="宋体" w:hAnsi="宋体" w:eastAsia="宋体" w:cs="宋体"/>
          <w:b/>
          <w:bCs/>
          <w:i w:val="0"/>
          <w:iCs w:val="0"/>
          <w:caps w:val="0"/>
          <w:color w:val="333333"/>
          <w:spacing w:val="0"/>
          <w:sz w:val="44"/>
          <w:szCs w:val="44"/>
          <w:lang w:val="en-US" w:eastAsia="zh-CN"/>
        </w:rPr>
        <w:t>分工细则</w:t>
      </w:r>
      <w:bookmarkStart w:id="0" w:name="_GoBack"/>
      <w:bookmarkEnd w:id="0"/>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9"/>
        <w:gridCol w:w="1105"/>
        <w:gridCol w:w="9040"/>
        <w:gridCol w:w="1337"/>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9" w:type="dxa"/>
          </w:tcPr>
          <w:p>
            <w:pPr>
              <w:jc w:val="center"/>
              <w:rPr>
                <w:rFonts w:hint="eastAsia" w:eastAsiaTheme="minorEastAsia"/>
                <w:vertAlign w:val="baseline"/>
                <w:lang w:val="en-US" w:eastAsia="zh-CN"/>
              </w:rPr>
            </w:pPr>
            <w:r>
              <w:rPr>
                <w:rFonts w:hint="eastAsia"/>
                <w:b/>
                <w:bCs/>
                <w:vertAlign w:val="baseline"/>
                <w:lang w:val="en-US" w:eastAsia="zh-CN"/>
              </w:rPr>
              <w:t>主要任务</w:t>
            </w:r>
          </w:p>
        </w:tc>
        <w:tc>
          <w:tcPr>
            <w:tcW w:w="1105" w:type="dxa"/>
          </w:tcPr>
          <w:p>
            <w:pPr>
              <w:jc w:val="center"/>
              <w:rPr>
                <w:rFonts w:hint="eastAsia" w:eastAsiaTheme="minorEastAsia"/>
                <w:vertAlign w:val="baseline"/>
                <w:lang w:val="en-US" w:eastAsia="zh-CN"/>
              </w:rPr>
            </w:pPr>
            <w:r>
              <w:rPr>
                <w:rFonts w:hint="eastAsia"/>
                <w:b/>
                <w:bCs/>
                <w:vertAlign w:val="baseline"/>
                <w:lang w:val="en-US" w:eastAsia="zh-CN"/>
              </w:rPr>
              <w:t>工作目标</w:t>
            </w:r>
          </w:p>
        </w:tc>
        <w:tc>
          <w:tcPr>
            <w:tcW w:w="9040" w:type="dxa"/>
          </w:tcPr>
          <w:p>
            <w:pPr>
              <w:jc w:val="center"/>
              <w:rPr>
                <w:rFonts w:hint="eastAsia" w:eastAsiaTheme="minorEastAsia"/>
                <w:vertAlign w:val="baseline"/>
                <w:lang w:val="en-US" w:eastAsia="zh-CN"/>
              </w:rPr>
            </w:pPr>
            <w:r>
              <w:rPr>
                <w:rFonts w:hint="eastAsia"/>
                <w:b/>
                <w:bCs/>
                <w:vertAlign w:val="baseline"/>
                <w:lang w:val="en-US" w:eastAsia="zh-CN"/>
              </w:rPr>
              <w:t>具体措施</w:t>
            </w:r>
          </w:p>
        </w:tc>
        <w:tc>
          <w:tcPr>
            <w:tcW w:w="1337" w:type="dxa"/>
          </w:tcPr>
          <w:p>
            <w:pPr>
              <w:jc w:val="center"/>
              <w:rPr>
                <w:rFonts w:hint="eastAsia" w:eastAsiaTheme="minorEastAsia"/>
                <w:vertAlign w:val="baseline"/>
                <w:lang w:val="en-US" w:eastAsia="zh-CN"/>
              </w:rPr>
            </w:pPr>
            <w:r>
              <w:rPr>
                <w:rFonts w:hint="eastAsia"/>
                <w:b/>
                <w:bCs/>
                <w:vertAlign w:val="baseline"/>
                <w:lang w:val="en-US" w:eastAsia="zh-CN"/>
              </w:rPr>
              <w:t>牵头部门</w:t>
            </w:r>
          </w:p>
        </w:tc>
        <w:tc>
          <w:tcPr>
            <w:tcW w:w="1418" w:type="dxa"/>
          </w:tcPr>
          <w:p>
            <w:pPr>
              <w:jc w:val="center"/>
              <w:rPr>
                <w:rFonts w:hint="eastAsia" w:eastAsiaTheme="minorEastAsia"/>
                <w:vertAlign w:val="baseline"/>
                <w:lang w:val="en-US" w:eastAsia="zh-CN"/>
              </w:rPr>
            </w:pPr>
            <w:r>
              <w:rPr>
                <w:rFonts w:hint="eastAsia"/>
                <w:b/>
                <w:bCs/>
                <w:vertAlign w:val="baseline"/>
                <w:lang w:val="en-US" w:eastAsia="zh-CN"/>
              </w:rPr>
              <w:t>参与部门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1189"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vertAlign w:val="baseline"/>
              </w:rPr>
            </w:pPr>
            <w:r>
              <w:rPr>
                <w:rFonts w:hint="eastAsia"/>
                <w:vertAlign w:val="baseline"/>
              </w:rPr>
              <w:t>一、全面学习、全面把握、全面落实党的二十大精神，深入学习宣传贯彻习近平法治思想</w:t>
            </w:r>
          </w:p>
        </w:tc>
        <w:tc>
          <w:tcPr>
            <w:tcW w:w="1105"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vertAlign w:val="baseline"/>
              </w:rPr>
            </w:pPr>
            <w:r>
              <w:rPr>
                <w:rFonts w:hint="eastAsia"/>
                <w:vertAlign w:val="baseline"/>
              </w:rPr>
              <w:t>（一）把思想和行动统一到党的二十大精神上来</w:t>
            </w:r>
          </w:p>
        </w:tc>
        <w:tc>
          <w:tcPr>
            <w:tcW w:w="904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eastAsiaTheme="minorEastAsia"/>
                <w:vertAlign w:val="baseline"/>
                <w:lang w:val="en-US" w:eastAsia="zh-CN"/>
              </w:rPr>
            </w:pPr>
            <w:r>
              <w:rPr>
                <w:rFonts w:hint="eastAsia" w:ascii="宋体" w:hAnsi="宋体" w:eastAsia="宋体" w:cs="宋体"/>
                <w:sz w:val="21"/>
                <w:szCs w:val="21"/>
                <w:vertAlign w:val="baseline"/>
                <w:lang w:val="en-US" w:eastAsia="zh-CN"/>
              </w:rPr>
              <w:t>1.把学习宣传贯彻党的二十大精神作为首要政治任务，组织普法与依法治理工作者全面、系统、深入学习，完整、准确、全面领会党的二十大精神。</w:t>
            </w:r>
          </w:p>
        </w:tc>
        <w:tc>
          <w:tcPr>
            <w:tcW w:w="133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Theme="minorEastAsia"/>
                <w:vertAlign w:val="baseline"/>
                <w:lang w:val="en-US" w:eastAsia="zh-CN"/>
              </w:rPr>
            </w:pPr>
            <w:r>
              <w:rPr>
                <w:rFonts w:hint="eastAsia"/>
                <w:vertAlign w:val="baseline"/>
                <w:lang w:val="en-US" w:eastAsia="zh-CN"/>
              </w:rPr>
              <w:t>县司法局</w:t>
            </w:r>
          </w:p>
        </w:tc>
        <w:tc>
          <w:tcPr>
            <w:tcW w:w="141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vertAlign w:val="baseline"/>
                <w:lang w:val="en-US" w:eastAsia="zh-CN"/>
              </w:rPr>
            </w:pPr>
            <w:r>
              <w:rPr>
                <w:rFonts w:hint="eastAsia"/>
                <w:vertAlign w:val="baseline"/>
                <w:lang w:val="en-US" w:eastAsia="zh-CN"/>
              </w:rPr>
              <w:t>县委党校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vertAlign w:val="baseline"/>
              </w:rPr>
            </w:pPr>
          </w:p>
        </w:tc>
        <w:tc>
          <w:tcPr>
            <w:tcW w:w="110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vertAlign w:val="baseline"/>
              </w:rPr>
            </w:pPr>
          </w:p>
        </w:tc>
        <w:tc>
          <w:tcPr>
            <w:tcW w:w="904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eastAsiaTheme="minorEastAsia"/>
                <w:vertAlign w:val="baseline"/>
                <w:lang w:val="en-US" w:eastAsia="zh-CN"/>
              </w:rPr>
            </w:pPr>
            <w:r>
              <w:rPr>
                <w:rFonts w:hint="eastAsia"/>
                <w:vertAlign w:val="baseline"/>
                <w:lang w:val="en-US" w:eastAsia="zh-CN"/>
              </w:rPr>
              <w:t>2.组织县“八五”普法骨干培训班，引导普法与依法治理工作者提高政治判断力、政治领悟力、政治执行力。</w:t>
            </w:r>
          </w:p>
        </w:tc>
        <w:tc>
          <w:tcPr>
            <w:tcW w:w="133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县司法局</w:t>
            </w:r>
          </w:p>
        </w:tc>
        <w:tc>
          <w:tcPr>
            <w:tcW w:w="141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县委党校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trPr>
        <w:tc>
          <w:tcPr>
            <w:tcW w:w="118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vertAlign w:val="baseline"/>
              </w:rPr>
            </w:pPr>
          </w:p>
        </w:tc>
        <w:tc>
          <w:tcPr>
            <w:tcW w:w="1105"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vertAlign w:val="baseline"/>
              </w:rPr>
            </w:pPr>
            <w:r>
              <w:rPr>
                <w:rFonts w:hint="eastAsia"/>
                <w:vertAlign w:val="baseline"/>
              </w:rPr>
              <w:t>（二）把党的二十大有关重大决策部署贯彻落实到普法与依法治理工作中</w:t>
            </w:r>
          </w:p>
        </w:tc>
        <w:tc>
          <w:tcPr>
            <w:tcW w:w="904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eastAsiaTheme="minorEastAsia"/>
                <w:vertAlign w:val="baseline"/>
                <w:lang w:val="en-US" w:eastAsia="zh-CN"/>
              </w:rPr>
            </w:pPr>
            <w:r>
              <w:rPr>
                <w:rFonts w:hint="eastAsia"/>
                <w:vertAlign w:val="baseline"/>
                <w:lang w:val="en-US" w:eastAsia="zh-CN"/>
              </w:rPr>
              <w:t>3.着力贯彻落实党的二十大关于“发挥领导干部示范带头作用，建立领导干部应知应会党内法规和国家法律清单制度，促进提高领导干部法治思维能力。</w:t>
            </w:r>
          </w:p>
        </w:tc>
        <w:tc>
          <w:tcPr>
            <w:tcW w:w="133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vertAlign w:val="baseline"/>
                <w:lang w:val="en-US" w:eastAsia="zh-CN"/>
              </w:rPr>
            </w:pPr>
            <w:r>
              <w:rPr>
                <w:rFonts w:hint="eastAsia"/>
                <w:vertAlign w:val="baseline"/>
                <w:lang w:val="en-US" w:eastAsia="zh-CN"/>
              </w:rPr>
              <w:t>县委办</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vertAlign w:val="baseline"/>
                <w:lang w:val="en-US" w:eastAsia="zh-CN"/>
              </w:rPr>
            </w:pPr>
            <w:r>
              <w:rPr>
                <w:rFonts w:hint="eastAsia"/>
                <w:vertAlign w:val="baseline"/>
                <w:lang w:val="en-US" w:eastAsia="zh-CN"/>
              </w:rPr>
              <w:t>县司法局</w:t>
            </w:r>
          </w:p>
        </w:tc>
        <w:tc>
          <w:tcPr>
            <w:tcW w:w="141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vertAlign w:val="baseline"/>
                <w:lang w:val="en-US" w:eastAsia="zh-CN"/>
              </w:rPr>
            </w:pPr>
            <w:r>
              <w:rPr>
                <w:rFonts w:hint="eastAsia"/>
                <w:vertAlign w:val="baseline"/>
                <w:lang w:val="en-US" w:eastAsia="zh-CN"/>
              </w:rPr>
              <w:t xml:space="preserve">各乡镇 </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县相关部门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9" w:hRule="atLeast"/>
        </w:trPr>
        <w:tc>
          <w:tcPr>
            <w:tcW w:w="118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vertAlign w:val="baseline"/>
              </w:rPr>
            </w:pPr>
          </w:p>
        </w:tc>
        <w:tc>
          <w:tcPr>
            <w:tcW w:w="110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vertAlign w:val="baseline"/>
              </w:rPr>
            </w:pPr>
          </w:p>
        </w:tc>
        <w:tc>
          <w:tcPr>
            <w:tcW w:w="904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eastAsiaTheme="minorEastAsia"/>
                <w:vertAlign w:val="baseline"/>
                <w:lang w:val="en-US" w:eastAsia="zh-CN"/>
              </w:rPr>
            </w:pPr>
            <w:r>
              <w:rPr>
                <w:rFonts w:hint="eastAsia"/>
                <w:vertAlign w:val="baseline"/>
                <w:lang w:val="en-US" w:eastAsia="zh-CN"/>
              </w:rPr>
              <w:t>4.着力贯彻落实党的二十大关于“深入开展法治宣传教育，增强全民法治观念”的要求，深入组织开展公民法治素养提升行动试点工作，探索建立公民法治素养测评指标。</w:t>
            </w:r>
          </w:p>
        </w:tc>
        <w:tc>
          <w:tcPr>
            <w:tcW w:w="133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Theme="minorEastAsia"/>
                <w:vertAlign w:val="baseline"/>
                <w:lang w:val="en-US" w:eastAsia="zh-CN"/>
              </w:rPr>
            </w:pPr>
            <w:r>
              <w:rPr>
                <w:rFonts w:hint="eastAsia"/>
                <w:vertAlign w:val="baseline"/>
                <w:lang w:val="en-US" w:eastAsia="zh-CN"/>
              </w:rPr>
              <w:t>县司法局</w:t>
            </w:r>
          </w:p>
        </w:tc>
        <w:tc>
          <w:tcPr>
            <w:tcW w:w="141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vertAlign w:val="baseline"/>
                <w:lang w:val="en-US" w:eastAsia="zh-CN"/>
              </w:rPr>
            </w:pPr>
            <w:r>
              <w:rPr>
                <w:rFonts w:hint="eastAsia"/>
                <w:vertAlign w:val="baseline"/>
                <w:lang w:val="en-US" w:eastAsia="zh-CN"/>
              </w:rPr>
              <w:t xml:space="preserve">各乡镇 </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县相关部门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6" w:hRule="atLeast"/>
        </w:trPr>
        <w:tc>
          <w:tcPr>
            <w:tcW w:w="118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vertAlign w:val="baseline"/>
              </w:rPr>
            </w:pPr>
          </w:p>
        </w:tc>
        <w:tc>
          <w:tcPr>
            <w:tcW w:w="1105"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vertAlign w:val="baseline"/>
              </w:rPr>
            </w:pPr>
            <w:r>
              <w:rPr>
                <w:rFonts w:hint="eastAsia"/>
                <w:vertAlign w:val="baseline"/>
              </w:rPr>
              <w:t>（三）推动习近平法治思想学习宣传走深走实</w:t>
            </w:r>
          </w:p>
        </w:tc>
        <w:tc>
          <w:tcPr>
            <w:tcW w:w="904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eastAsiaTheme="minorEastAsia"/>
                <w:vertAlign w:val="baseline"/>
                <w:lang w:val="en-US" w:eastAsia="zh-CN"/>
              </w:rPr>
            </w:pPr>
            <w:r>
              <w:rPr>
                <w:rFonts w:hint="eastAsia"/>
                <w:vertAlign w:val="baseline"/>
                <w:lang w:val="en-US" w:eastAsia="zh-CN"/>
              </w:rPr>
              <w:t>5.坚持以习近平法治思想引领全民普法工作，着力推动习近平法治思想大众化传播，充分发挥各类普法阵地和平台作用，推动习近平法治思想进农村、进社区、进机关、进企业、进校园、进军营、进网络。</w:t>
            </w:r>
          </w:p>
        </w:tc>
        <w:tc>
          <w:tcPr>
            <w:tcW w:w="133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vertAlign w:val="baseline"/>
                <w:lang w:val="en-US" w:eastAsia="zh-CN"/>
              </w:rPr>
            </w:pPr>
            <w:r>
              <w:rPr>
                <w:rFonts w:hint="eastAsia"/>
                <w:vertAlign w:val="baseline"/>
                <w:lang w:val="en-US" w:eastAsia="zh-CN"/>
              </w:rPr>
              <w:t>县司法局</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vertAlign w:val="baseline"/>
                <w:lang w:val="en-US" w:eastAsia="zh-CN"/>
              </w:rPr>
            </w:pPr>
            <w:r>
              <w:rPr>
                <w:rFonts w:hint="eastAsia"/>
                <w:vertAlign w:val="baseline"/>
                <w:lang w:val="en-US" w:eastAsia="zh-CN"/>
              </w:rPr>
              <w:t>县委政法委</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vertAlign w:val="baseline"/>
                <w:lang w:val="en-US" w:eastAsia="zh-CN"/>
              </w:rPr>
            </w:pPr>
            <w:r>
              <w:rPr>
                <w:rFonts w:hint="eastAsia"/>
                <w:vertAlign w:val="baseline"/>
                <w:lang w:val="en-US" w:eastAsia="zh-CN"/>
              </w:rPr>
              <w:t>县教育局</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vertAlign w:val="baseline"/>
                <w:lang w:val="en-US" w:eastAsia="zh-CN"/>
              </w:rPr>
            </w:pPr>
            <w:r>
              <w:rPr>
                <w:rFonts w:hint="eastAsia"/>
                <w:vertAlign w:val="baseline"/>
                <w:lang w:val="en-US" w:eastAsia="zh-CN"/>
              </w:rPr>
              <w:t>县农业局</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vertAlign w:val="baseline"/>
                <w:lang w:val="en-US" w:eastAsia="zh-CN"/>
              </w:rPr>
            </w:pPr>
            <w:r>
              <w:rPr>
                <w:rFonts w:hint="eastAsia"/>
                <w:vertAlign w:val="baseline"/>
                <w:lang w:val="en-US" w:eastAsia="zh-CN"/>
              </w:rPr>
              <w:t>县机关工委</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vertAlign w:val="baseline"/>
                <w:lang w:val="en-US" w:eastAsia="zh-CN"/>
              </w:rPr>
            </w:pPr>
            <w:r>
              <w:rPr>
                <w:rFonts w:hint="eastAsia"/>
                <w:vertAlign w:val="baseline"/>
                <w:lang w:val="en-US" w:eastAsia="zh-CN"/>
              </w:rPr>
              <w:t>县工信局</w:t>
            </w:r>
          </w:p>
        </w:tc>
        <w:tc>
          <w:tcPr>
            <w:tcW w:w="141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vertAlign w:val="baseline"/>
                <w:lang w:val="en-US" w:eastAsia="zh-CN"/>
              </w:rPr>
            </w:pPr>
            <w:r>
              <w:rPr>
                <w:rFonts w:hint="eastAsia"/>
                <w:vertAlign w:val="baseline"/>
                <w:lang w:val="en-US" w:eastAsia="zh-CN"/>
              </w:rPr>
              <w:t xml:space="preserve">各乡镇 </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县相关部门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118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vertAlign w:val="baseline"/>
              </w:rPr>
            </w:pPr>
          </w:p>
        </w:tc>
        <w:tc>
          <w:tcPr>
            <w:tcW w:w="110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vertAlign w:val="baseline"/>
              </w:rPr>
            </w:pPr>
          </w:p>
        </w:tc>
        <w:tc>
          <w:tcPr>
            <w:tcW w:w="904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eastAsiaTheme="minorEastAsia"/>
                <w:vertAlign w:val="baseline"/>
                <w:lang w:val="en-US" w:eastAsia="zh-CN"/>
              </w:rPr>
            </w:pPr>
            <w:r>
              <w:rPr>
                <w:rFonts w:hint="eastAsia"/>
                <w:vertAlign w:val="baseline"/>
                <w:lang w:val="en-US" w:eastAsia="zh-CN"/>
              </w:rPr>
              <w:t>6.严格落实意识形态工作责任制，加强各类普法阵地和平台管理，防止错误思想言论和有害信息传播。</w:t>
            </w:r>
          </w:p>
        </w:tc>
        <w:tc>
          <w:tcPr>
            <w:tcW w:w="133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Theme="minorEastAsia"/>
                <w:vertAlign w:val="baseline"/>
                <w:lang w:val="en-US" w:eastAsia="zh-CN"/>
              </w:rPr>
            </w:pPr>
            <w:r>
              <w:rPr>
                <w:rFonts w:hint="eastAsia"/>
                <w:vertAlign w:val="baseline"/>
                <w:lang w:val="en-US" w:eastAsia="zh-CN"/>
              </w:rPr>
              <w:t>县委宣传部</w:t>
            </w:r>
          </w:p>
        </w:tc>
        <w:tc>
          <w:tcPr>
            <w:tcW w:w="141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vertAlign w:val="baseline"/>
                <w:lang w:val="en-US" w:eastAsia="zh-CN"/>
              </w:rPr>
            </w:pPr>
            <w:r>
              <w:rPr>
                <w:rFonts w:hint="eastAsia"/>
                <w:vertAlign w:val="baseline"/>
                <w:lang w:val="en-US" w:eastAsia="zh-CN"/>
              </w:rPr>
              <w:t xml:space="preserve">各乡镇 </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县相关部门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1" w:hRule="atLeast"/>
        </w:trPr>
        <w:tc>
          <w:tcPr>
            <w:tcW w:w="1189"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vertAlign w:val="baseline"/>
              </w:rPr>
            </w:pPr>
            <w:r>
              <w:rPr>
                <w:rFonts w:hint="eastAsia"/>
                <w:vertAlign w:val="baseline"/>
              </w:rPr>
              <w:t>二、紧紧围绕党和国家工作大局开展法治宣传教育，增强全民法治观念</w:t>
            </w:r>
          </w:p>
        </w:tc>
        <w:tc>
          <w:tcPr>
            <w:tcW w:w="110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vertAlign w:val="baseline"/>
              </w:rPr>
            </w:pPr>
            <w:r>
              <w:rPr>
                <w:rFonts w:hint="eastAsia"/>
                <w:vertAlign w:val="baseline"/>
              </w:rPr>
              <w:t>（四）常态化长效化开展宪法宣传教育</w:t>
            </w:r>
          </w:p>
        </w:tc>
        <w:tc>
          <w:tcPr>
            <w:tcW w:w="904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eastAsiaTheme="minorEastAsia"/>
                <w:vertAlign w:val="baseline"/>
                <w:lang w:val="en-US" w:eastAsia="zh-CN"/>
              </w:rPr>
            </w:pPr>
            <w:r>
              <w:rPr>
                <w:rFonts w:hint="eastAsia"/>
                <w:vertAlign w:val="baseline"/>
                <w:lang w:val="en-US" w:eastAsia="zh-CN"/>
              </w:rPr>
              <w:t>7.深入贯彻落实习近平总书记发表的关于纪念现行宪法公布施行四十周年重要署名文章精神，完善宪法宣传教育工作格局，推动宪法宣传教育常态化长效化。抓住领导干部这个关键少数，抓住青少年、网民等重点群体，以宪法纪念、宪法宣誓等形式，打造学校、社区、媒体等重点宪法宣传阵地，持续组织开展2023年“宪法宣传周”活动。</w:t>
            </w:r>
          </w:p>
        </w:tc>
        <w:tc>
          <w:tcPr>
            <w:tcW w:w="133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vertAlign w:val="baseline"/>
                <w:lang w:val="en-US" w:eastAsia="zh-CN"/>
              </w:rPr>
            </w:pPr>
            <w:r>
              <w:rPr>
                <w:rFonts w:hint="eastAsia"/>
                <w:vertAlign w:val="baseline"/>
                <w:lang w:val="en-US" w:eastAsia="zh-CN"/>
              </w:rPr>
              <w:t>县司法局</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vertAlign w:val="baseline"/>
                <w:lang w:val="en-US" w:eastAsia="zh-CN"/>
              </w:rPr>
            </w:pPr>
            <w:r>
              <w:rPr>
                <w:rFonts w:hint="eastAsia"/>
                <w:vertAlign w:val="baseline"/>
                <w:lang w:val="en-US" w:eastAsia="zh-CN"/>
              </w:rPr>
              <w:t>县团县委</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vertAlign w:val="baseline"/>
                <w:lang w:val="en-US" w:eastAsia="zh-CN"/>
              </w:rPr>
            </w:pPr>
            <w:r>
              <w:rPr>
                <w:rFonts w:hint="eastAsia"/>
                <w:vertAlign w:val="baseline"/>
                <w:lang w:val="en-US" w:eastAsia="zh-CN"/>
              </w:rPr>
              <w:t>县教育局</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vertAlign w:val="baseline"/>
                <w:lang w:val="en-US" w:eastAsia="zh-CN"/>
              </w:rPr>
            </w:pPr>
            <w:r>
              <w:rPr>
                <w:rFonts w:hint="eastAsia"/>
                <w:vertAlign w:val="baseline"/>
                <w:lang w:val="en-US" w:eastAsia="zh-CN"/>
              </w:rPr>
              <w:t>宪法学会</w:t>
            </w:r>
          </w:p>
        </w:tc>
        <w:tc>
          <w:tcPr>
            <w:tcW w:w="141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vertAlign w:val="baseline"/>
                <w:lang w:val="en-US" w:eastAsia="zh-CN"/>
              </w:rPr>
            </w:pPr>
            <w:r>
              <w:rPr>
                <w:rFonts w:hint="eastAsia"/>
                <w:vertAlign w:val="baseline"/>
                <w:lang w:val="en-US" w:eastAsia="zh-CN"/>
              </w:rPr>
              <w:t xml:space="preserve">各乡镇 </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县相关部门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7" w:hRule="atLeast"/>
        </w:trPr>
        <w:tc>
          <w:tcPr>
            <w:tcW w:w="118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vertAlign w:val="baseline"/>
              </w:rPr>
            </w:pPr>
          </w:p>
        </w:tc>
        <w:tc>
          <w:tcPr>
            <w:tcW w:w="110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vertAlign w:val="baseline"/>
              </w:rPr>
            </w:pPr>
            <w:r>
              <w:rPr>
                <w:rFonts w:hint="eastAsia"/>
                <w:vertAlign w:val="baseline"/>
              </w:rPr>
              <w:t>（五）继续开展民法典普法工作</w:t>
            </w:r>
          </w:p>
        </w:tc>
        <w:tc>
          <w:tcPr>
            <w:tcW w:w="904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eastAsiaTheme="minorEastAsia"/>
                <w:vertAlign w:val="baseline"/>
                <w:lang w:val="en-US" w:eastAsia="zh-CN"/>
              </w:rPr>
            </w:pPr>
            <w:r>
              <w:rPr>
                <w:rFonts w:hint="eastAsia"/>
                <w:vertAlign w:val="baseline"/>
                <w:lang w:val="en-US" w:eastAsia="zh-CN"/>
              </w:rPr>
              <w:t>8.深入贯彻落实习近平总书记“让民法典走到群众身边、走进群众心里”的重要指示精神，继续深入开展“美好生活·民法典相伴”主题宣传活动，组织开展第三个“民法典宣传月”活动。</w:t>
            </w:r>
          </w:p>
        </w:tc>
        <w:tc>
          <w:tcPr>
            <w:tcW w:w="133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vertAlign w:val="baseline"/>
                <w:lang w:val="en-US" w:eastAsia="zh-CN"/>
              </w:rPr>
            </w:pPr>
            <w:r>
              <w:rPr>
                <w:rFonts w:hint="eastAsia"/>
                <w:vertAlign w:val="baseline"/>
                <w:lang w:val="en-US" w:eastAsia="zh-CN"/>
              </w:rPr>
              <w:t>县司法局</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vertAlign w:val="baseline"/>
                <w:lang w:val="en-US" w:eastAsia="zh-CN"/>
              </w:rPr>
            </w:pPr>
            <w:r>
              <w:rPr>
                <w:rFonts w:hint="eastAsia"/>
                <w:vertAlign w:val="baseline"/>
                <w:lang w:val="en-US" w:eastAsia="zh-CN"/>
              </w:rPr>
              <w:t>县委政法委</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vertAlign w:val="baseline"/>
                <w:lang w:val="en-US" w:eastAsia="zh-CN"/>
              </w:rPr>
            </w:pPr>
            <w:r>
              <w:rPr>
                <w:rFonts w:hint="eastAsia"/>
                <w:vertAlign w:val="baseline"/>
                <w:lang w:val="en-US" w:eastAsia="zh-CN"/>
              </w:rPr>
              <w:t>县法学会</w:t>
            </w:r>
          </w:p>
        </w:tc>
        <w:tc>
          <w:tcPr>
            <w:tcW w:w="141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vertAlign w:val="baseline"/>
                <w:lang w:val="en-US" w:eastAsia="zh-CN"/>
              </w:rPr>
            </w:pPr>
            <w:r>
              <w:rPr>
                <w:rFonts w:hint="eastAsia"/>
                <w:vertAlign w:val="baseline"/>
                <w:lang w:val="en-US" w:eastAsia="zh-CN"/>
              </w:rPr>
              <w:t xml:space="preserve">各乡镇 </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县相关部门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6" w:hRule="atLeast"/>
        </w:trPr>
        <w:tc>
          <w:tcPr>
            <w:tcW w:w="118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vertAlign w:val="baseline"/>
              </w:rPr>
            </w:pPr>
          </w:p>
        </w:tc>
        <w:tc>
          <w:tcPr>
            <w:tcW w:w="110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vertAlign w:val="baseline"/>
              </w:rPr>
            </w:pPr>
            <w:r>
              <w:rPr>
                <w:rFonts w:hint="eastAsia"/>
                <w:vertAlign w:val="baseline"/>
              </w:rPr>
              <w:t>（六）深入宣传与推动高质量发展相关的法律法规</w:t>
            </w:r>
          </w:p>
        </w:tc>
        <w:tc>
          <w:tcPr>
            <w:tcW w:w="904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eastAsiaTheme="minorEastAsia"/>
                <w:vertAlign w:val="baseline"/>
                <w:lang w:val="en-US" w:eastAsia="zh-CN"/>
              </w:rPr>
            </w:pPr>
            <w:r>
              <w:rPr>
                <w:rFonts w:hint="eastAsia"/>
                <w:vertAlign w:val="baseline"/>
                <w:lang w:val="en-US" w:eastAsia="zh-CN"/>
              </w:rPr>
              <w:t>9.贯彻落实国家、省、市、县经济工作会议精神，聚焦人民群众关心关注的热点痛点难点问题，从改善社会心理预期、提振发展信心入手，贯彻落实《保障中小企业款项支付条例》，大力宣传有关平等保护、公平竞争、激发市场主体活力的法律法规促进市场化法治化国际化营商环境建设。</w:t>
            </w:r>
          </w:p>
        </w:tc>
        <w:tc>
          <w:tcPr>
            <w:tcW w:w="133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vertAlign w:val="baseline"/>
                <w:lang w:val="en-US" w:eastAsia="zh-CN"/>
              </w:rPr>
            </w:pPr>
            <w:r>
              <w:rPr>
                <w:rFonts w:hint="eastAsia"/>
                <w:vertAlign w:val="baseline"/>
                <w:lang w:val="en-US" w:eastAsia="zh-CN"/>
              </w:rPr>
              <w:t>县市监局</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vertAlign w:val="baseline"/>
                <w:lang w:val="en-US" w:eastAsia="zh-CN"/>
              </w:rPr>
            </w:pPr>
            <w:r>
              <w:rPr>
                <w:rFonts w:hint="eastAsia"/>
                <w:vertAlign w:val="baseline"/>
                <w:lang w:val="en-US" w:eastAsia="zh-CN"/>
              </w:rPr>
              <w:t>县政数局</w:t>
            </w:r>
          </w:p>
        </w:tc>
        <w:tc>
          <w:tcPr>
            <w:tcW w:w="141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vertAlign w:val="baseline"/>
                <w:lang w:val="en-US" w:eastAsia="zh-CN"/>
              </w:rPr>
            </w:pPr>
            <w:r>
              <w:rPr>
                <w:rFonts w:hint="eastAsia"/>
                <w:vertAlign w:val="baseline"/>
                <w:lang w:val="en-US" w:eastAsia="zh-CN"/>
              </w:rPr>
              <w:t>县工信局</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vertAlign w:val="baseline"/>
                <w:lang w:val="en-US" w:eastAsia="zh-CN"/>
              </w:rPr>
            </w:pPr>
            <w:r>
              <w:rPr>
                <w:rFonts w:hint="eastAsia"/>
                <w:vertAlign w:val="baseline"/>
                <w:lang w:val="en-US" w:eastAsia="zh-CN"/>
              </w:rPr>
              <w:t>县卫健局</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vertAlign w:val="baseline"/>
                <w:lang w:val="en-US" w:eastAsia="zh-CN"/>
              </w:rPr>
            </w:pPr>
            <w:r>
              <w:rPr>
                <w:rFonts w:hint="eastAsia"/>
                <w:vertAlign w:val="baseline"/>
                <w:lang w:val="en-US" w:eastAsia="zh-CN"/>
              </w:rPr>
              <w:t>各乡镇</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vertAlign w:val="baseline"/>
                <w:lang w:val="en-US" w:eastAsia="zh-CN"/>
              </w:rPr>
            </w:pPr>
            <w:r>
              <w:rPr>
                <w:rFonts w:hint="eastAsia"/>
                <w:vertAlign w:val="baseline"/>
                <w:lang w:val="en-US" w:eastAsia="zh-CN"/>
              </w:rPr>
              <w:t>县相关部门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6" w:hRule="atLeast"/>
        </w:trPr>
        <w:tc>
          <w:tcPr>
            <w:tcW w:w="118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vertAlign w:val="baseline"/>
              </w:rPr>
            </w:pPr>
          </w:p>
        </w:tc>
        <w:tc>
          <w:tcPr>
            <w:tcW w:w="110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vertAlign w:val="baseline"/>
              </w:rPr>
            </w:pPr>
            <w:r>
              <w:rPr>
                <w:rFonts w:hint="eastAsia"/>
                <w:vertAlign w:val="baseline"/>
              </w:rPr>
              <w:t>（七）加强国家安全法治宣传教育</w:t>
            </w:r>
          </w:p>
        </w:tc>
        <w:tc>
          <w:tcPr>
            <w:tcW w:w="904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eastAsiaTheme="minorEastAsia"/>
                <w:vertAlign w:val="baseline"/>
                <w:lang w:val="en-US" w:eastAsia="zh-CN"/>
              </w:rPr>
            </w:pPr>
            <w:r>
              <w:rPr>
                <w:rFonts w:hint="eastAsia"/>
                <w:vertAlign w:val="baseline"/>
                <w:lang w:val="en-US" w:eastAsia="zh-CN"/>
              </w:rPr>
              <w:t>10.宣传总体国家安全观和国家安全相关法律，组织开展“4·15”全民国家安全教育日法治宣传教育活动，增强全社会国家安全意识和风险防控能力。</w:t>
            </w:r>
          </w:p>
        </w:tc>
        <w:tc>
          <w:tcPr>
            <w:tcW w:w="133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Theme="minorEastAsia"/>
                <w:vertAlign w:val="baseline"/>
                <w:lang w:val="en-US" w:eastAsia="zh-CN"/>
              </w:rPr>
            </w:pPr>
            <w:r>
              <w:rPr>
                <w:rFonts w:hint="eastAsia"/>
                <w:vertAlign w:val="baseline"/>
                <w:lang w:val="en-US" w:eastAsia="zh-CN"/>
              </w:rPr>
              <w:t>县委国安办</w:t>
            </w:r>
          </w:p>
        </w:tc>
        <w:tc>
          <w:tcPr>
            <w:tcW w:w="141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vertAlign w:val="baseline"/>
                <w:lang w:val="en-US" w:eastAsia="zh-CN"/>
              </w:rPr>
            </w:pPr>
            <w:r>
              <w:rPr>
                <w:rFonts w:hint="eastAsia"/>
                <w:vertAlign w:val="baseline"/>
                <w:lang w:val="en-US" w:eastAsia="zh-CN"/>
              </w:rPr>
              <w:t>县司法局</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vertAlign w:val="baseline"/>
                <w:lang w:val="en-US" w:eastAsia="zh-CN"/>
              </w:rPr>
            </w:pPr>
            <w:r>
              <w:rPr>
                <w:rFonts w:hint="eastAsia"/>
                <w:vertAlign w:val="baseline"/>
                <w:lang w:val="en-US" w:eastAsia="zh-CN"/>
              </w:rPr>
              <w:t>县公安局</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vertAlign w:val="baseline"/>
                <w:lang w:val="en-US" w:eastAsia="zh-CN"/>
              </w:rPr>
            </w:pPr>
            <w:r>
              <w:rPr>
                <w:rFonts w:hint="eastAsia"/>
                <w:vertAlign w:val="baseline"/>
                <w:lang w:val="en-US" w:eastAsia="zh-CN"/>
              </w:rPr>
              <w:t>各乡镇</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vertAlign w:val="baseline"/>
                <w:lang w:val="en-US" w:eastAsia="zh-CN"/>
              </w:rPr>
            </w:pPr>
            <w:r>
              <w:rPr>
                <w:rFonts w:hint="eastAsia"/>
                <w:vertAlign w:val="baseline"/>
                <w:lang w:val="en-US" w:eastAsia="zh-CN"/>
              </w:rPr>
              <w:t>县相关部门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trPr>
        <w:tc>
          <w:tcPr>
            <w:tcW w:w="118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vertAlign w:val="baseline"/>
              </w:rPr>
            </w:pPr>
          </w:p>
        </w:tc>
        <w:tc>
          <w:tcPr>
            <w:tcW w:w="1105"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vertAlign w:val="baseline"/>
              </w:rPr>
            </w:pPr>
            <w:r>
              <w:rPr>
                <w:rFonts w:hint="eastAsia"/>
                <w:vertAlign w:val="baseline"/>
              </w:rPr>
              <w:t>（八）深入宣传党内法规</w:t>
            </w:r>
          </w:p>
        </w:tc>
        <w:tc>
          <w:tcPr>
            <w:tcW w:w="904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eastAsiaTheme="minorEastAsia"/>
                <w:vertAlign w:val="baseline"/>
                <w:lang w:val="en-US" w:eastAsia="zh-CN"/>
              </w:rPr>
            </w:pPr>
            <w:r>
              <w:rPr>
                <w:rFonts w:hint="eastAsia"/>
                <w:vertAlign w:val="baseline"/>
                <w:lang w:val="en-US" w:eastAsia="zh-CN"/>
              </w:rPr>
              <w:t>11.利用各类普法阵地和媒体，以党章、准则、条例等为重点，深入学习宣传党内法规。</w:t>
            </w:r>
          </w:p>
        </w:tc>
        <w:tc>
          <w:tcPr>
            <w:tcW w:w="133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vertAlign w:val="baseline"/>
                <w:lang w:val="en-US" w:eastAsia="zh-CN"/>
              </w:rPr>
            </w:pPr>
            <w:r>
              <w:rPr>
                <w:rFonts w:hint="eastAsia"/>
                <w:vertAlign w:val="baseline"/>
                <w:lang w:val="en-US" w:eastAsia="zh-CN"/>
              </w:rPr>
              <w:t>县委宣传部</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vertAlign w:val="baseline"/>
                <w:lang w:val="en-US" w:eastAsia="zh-CN"/>
              </w:rPr>
            </w:pPr>
            <w:r>
              <w:rPr>
                <w:rFonts w:hint="eastAsia"/>
                <w:vertAlign w:val="baseline"/>
                <w:lang w:val="en-US" w:eastAsia="zh-CN"/>
              </w:rPr>
              <w:t>县委办</w:t>
            </w:r>
          </w:p>
        </w:tc>
        <w:tc>
          <w:tcPr>
            <w:tcW w:w="141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vertAlign w:val="baseline"/>
                <w:lang w:val="en-US" w:eastAsia="zh-CN"/>
              </w:rPr>
            </w:pPr>
            <w:r>
              <w:rPr>
                <w:rFonts w:hint="eastAsia"/>
                <w:vertAlign w:val="baseline"/>
                <w:lang w:val="en-US" w:eastAsia="zh-CN"/>
              </w:rPr>
              <w:t xml:space="preserve">各乡镇 </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县相关部门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18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vertAlign w:val="baseline"/>
              </w:rPr>
            </w:pPr>
          </w:p>
        </w:tc>
        <w:tc>
          <w:tcPr>
            <w:tcW w:w="110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vertAlign w:val="baseline"/>
              </w:rPr>
            </w:pPr>
          </w:p>
        </w:tc>
        <w:tc>
          <w:tcPr>
            <w:tcW w:w="904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eastAsiaTheme="minorEastAsia"/>
                <w:vertAlign w:val="baseline"/>
                <w:lang w:val="en-US" w:eastAsia="zh-CN"/>
              </w:rPr>
            </w:pPr>
            <w:r>
              <w:rPr>
                <w:rFonts w:hint="eastAsia"/>
                <w:vertAlign w:val="baseline"/>
                <w:lang w:val="en-US" w:eastAsia="zh-CN"/>
              </w:rPr>
              <w:t>12.“七一”前后，组织开展党内法规宣传教育知识竞赛活动。</w:t>
            </w:r>
          </w:p>
        </w:tc>
        <w:tc>
          <w:tcPr>
            <w:tcW w:w="133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vertAlign w:val="baseline"/>
                <w:lang w:val="en-US" w:eastAsia="zh-CN"/>
              </w:rPr>
            </w:pPr>
            <w:r>
              <w:rPr>
                <w:rFonts w:hint="eastAsia"/>
                <w:vertAlign w:val="baseline"/>
                <w:lang w:val="en-US" w:eastAsia="zh-CN"/>
              </w:rPr>
              <w:t>县委办</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vertAlign w:val="baseline"/>
                <w:lang w:val="en-US" w:eastAsia="zh-CN"/>
              </w:rPr>
            </w:pPr>
            <w:r>
              <w:rPr>
                <w:rFonts w:hint="eastAsia"/>
                <w:vertAlign w:val="baseline"/>
                <w:lang w:val="en-US" w:eastAsia="zh-CN"/>
              </w:rPr>
              <w:t>县机关工委</w:t>
            </w:r>
          </w:p>
        </w:tc>
        <w:tc>
          <w:tcPr>
            <w:tcW w:w="141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vertAlign w:val="baseline"/>
                <w:lang w:val="en-US" w:eastAsia="zh-CN"/>
              </w:rPr>
            </w:pPr>
            <w:r>
              <w:rPr>
                <w:rFonts w:hint="eastAsia"/>
                <w:vertAlign w:val="baseline"/>
                <w:lang w:val="en-US" w:eastAsia="zh-CN"/>
              </w:rPr>
              <w:t>县司法局</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vertAlign w:val="baseline"/>
              </w:rPr>
            </w:pPr>
            <w:r>
              <w:rPr>
                <w:rFonts w:hint="eastAsia"/>
                <w:vertAlign w:val="baseline"/>
                <w:lang w:val="en-US" w:eastAsia="zh-CN"/>
              </w:rPr>
              <w:t>县相关部门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6" w:hRule="atLeast"/>
        </w:trPr>
        <w:tc>
          <w:tcPr>
            <w:tcW w:w="118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vertAlign w:val="baseline"/>
              </w:rPr>
            </w:pPr>
          </w:p>
        </w:tc>
        <w:tc>
          <w:tcPr>
            <w:tcW w:w="110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Theme="minorEastAsia"/>
                <w:vertAlign w:val="baseline"/>
                <w:lang w:eastAsia="zh-CN"/>
              </w:rPr>
            </w:pPr>
            <w:r>
              <w:rPr>
                <w:rFonts w:hint="eastAsia"/>
                <w:vertAlign w:val="baseline"/>
              </w:rPr>
              <w:t>（九）以弘扬公平公正法治理念为重点，组织系列主题宣传活动</w:t>
            </w:r>
            <w:r>
              <w:rPr>
                <w:rFonts w:hint="eastAsia"/>
                <w:vertAlign w:val="baseline"/>
                <w:lang w:eastAsia="zh-CN"/>
              </w:rPr>
              <w:t>。</w:t>
            </w:r>
          </w:p>
        </w:tc>
        <w:tc>
          <w:tcPr>
            <w:tcW w:w="904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eastAsiaTheme="minorEastAsia"/>
                <w:vertAlign w:val="baseline"/>
                <w:lang w:val="en-US" w:eastAsia="zh-CN"/>
              </w:rPr>
            </w:pPr>
            <w:r>
              <w:rPr>
                <w:rFonts w:hint="eastAsia"/>
                <w:vertAlign w:val="baseline"/>
                <w:lang w:val="en-US" w:eastAsia="zh-CN"/>
              </w:rPr>
              <w:t>13.大力开展涉企政策宣传解读，推广优化法治营商环境的成功范例，发挥典型示范作用，讲好法治化营商环境故事。</w:t>
            </w:r>
          </w:p>
        </w:tc>
        <w:tc>
          <w:tcPr>
            <w:tcW w:w="133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vertAlign w:val="baseline"/>
                <w:lang w:val="en-US" w:eastAsia="zh-CN"/>
              </w:rPr>
            </w:pPr>
            <w:r>
              <w:rPr>
                <w:rFonts w:hint="eastAsia"/>
                <w:vertAlign w:val="baseline"/>
                <w:lang w:val="en-US" w:eastAsia="zh-CN"/>
              </w:rPr>
              <w:t>县政数局</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vertAlign w:val="baseline"/>
                <w:lang w:val="en-US" w:eastAsia="zh-CN"/>
              </w:rPr>
            </w:pPr>
            <w:r>
              <w:rPr>
                <w:rFonts w:hint="eastAsia"/>
                <w:vertAlign w:val="baseline"/>
                <w:lang w:val="en-US" w:eastAsia="zh-CN"/>
              </w:rPr>
              <w:t>县市监局</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vertAlign w:val="baseline"/>
                <w:lang w:val="en-US" w:eastAsia="zh-CN"/>
              </w:rPr>
            </w:pPr>
            <w:r>
              <w:rPr>
                <w:rFonts w:hint="eastAsia"/>
                <w:vertAlign w:val="baseline"/>
                <w:lang w:val="en-US" w:eastAsia="zh-CN"/>
              </w:rPr>
              <w:t>县工信局</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vertAlign w:val="baseline"/>
                <w:lang w:val="en-US" w:eastAsia="zh-CN"/>
              </w:rPr>
            </w:pPr>
          </w:p>
        </w:tc>
        <w:tc>
          <w:tcPr>
            <w:tcW w:w="141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vertAlign w:val="baseline"/>
                <w:lang w:val="en-US" w:eastAsia="zh-CN"/>
              </w:rPr>
            </w:pPr>
            <w:r>
              <w:rPr>
                <w:rFonts w:hint="eastAsia"/>
                <w:vertAlign w:val="baseline"/>
                <w:lang w:val="en-US" w:eastAsia="zh-CN"/>
              </w:rPr>
              <w:t xml:space="preserve">各乡镇 </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县相关部门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189"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vertAlign w:val="baseline"/>
              </w:rPr>
            </w:pPr>
            <w:r>
              <w:rPr>
                <w:rFonts w:hint="eastAsia"/>
                <w:vertAlign w:val="baseline"/>
              </w:rPr>
              <w:t>三、推进社会主义法治文化建设，弘扬社会主义法治精神</w:t>
            </w:r>
          </w:p>
        </w:tc>
        <w:tc>
          <w:tcPr>
            <w:tcW w:w="1105"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vertAlign w:val="baseline"/>
              </w:rPr>
            </w:pPr>
            <w:r>
              <w:rPr>
                <w:rFonts w:hint="eastAsia"/>
                <w:vertAlign w:val="baseline"/>
              </w:rPr>
              <w:t>（十）强化社会主义法治文化阵地建设。</w:t>
            </w:r>
          </w:p>
        </w:tc>
        <w:tc>
          <w:tcPr>
            <w:tcW w:w="904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eastAsiaTheme="minorEastAsia"/>
                <w:vertAlign w:val="baseline"/>
                <w:lang w:val="en-US" w:eastAsia="zh-CN"/>
              </w:rPr>
            </w:pPr>
            <w:r>
              <w:rPr>
                <w:rFonts w:hint="eastAsia"/>
                <w:vertAlign w:val="baseline"/>
                <w:lang w:val="en-US" w:eastAsia="zh-CN"/>
              </w:rPr>
              <w:t>14.推动法治文化集群建设，提高村（社区）法治文化阵地的利用率和群众参与度。</w:t>
            </w:r>
          </w:p>
        </w:tc>
        <w:tc>
          <w:tcPr>
            <w:tcW w:w="133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Theme="minorEastAsia"/>
                <w:vertAlign w:val="baseline"/>
                <w:lang w:val="en-US" w:eastAsia="zh-CN"/>
              </w:rPr>
            </w:pPr>
            <w:r>
              <w:rPr>
                <w:rFonts w:hint="eastAsia"/>
                <w:vertAlign w:val="baseline"/>
                <w:lang w:val="en-US" w:eastAsia="zh-CN"/>
              </w:rPr>
              <w:t>县司法局</w:t>
            </w:r>
          </w:p>
        </w:tc>
        <w:tc>
          <w:tcPr>
            <w:tcW w:w="141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vertAlign w:val="baseline"/>
                <w:lang w:val="en-US" w:eastAsia="zh-CN"/>
              </w:rPr>
            </w:pPr>
            <w:r>
              <w:rPr>
                <w:rFonts w:hint="eastAsia"/>
                <w:vertAlign w:val="baseline"/>
                <w:lang w:val="en-US" w:eastAsia="zh-CN"/>
              </w:rPr>
              <w:t xml:space="preserve">各乡镇 </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县相关部门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118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vertAlign w:val="baseline"/>
              </w:rPr>
            </w:pPr>
          </w:p>
        </w:tc>
        <w:tc>
          <w:tcPr>
            <w:tcW w:w="110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vertAlign w:val="baseline"/>
              </w:rPr>
            </w:pPr>
          </w:p>
        </w:tc>
        <w:tc>
          <w:tcPr>
            <w:tcW w:w="904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eastAsiaTheme="minorEastAsia"/>
                <w:vertAlign w:val="baseline"/>
                <w:lang w:val="en-US" w:eastAsia="zh-CN"/>
              </w:rPr>
            </w:pPr>
            <w:r>
              <w:rPr>
                <w:rFonts w:hint="eastAsia"/>
                <w:vertAlign w:val="baseline"/>
                <w:lang w:val="en-US" w:eastAsia="zh-CN"/>
              </w:rPr>
              <w:t>15.广泛开展群众性法治文化活动，让社会主义法治精神有形呈现、有效覆盖、深入人心。</w:t>
            </w:r>
          </w:p>
        </w:tc>
        <w:tc>
          <w:tcPr>
            <w:tcW w:w="133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Theme="minorEastAsia"/>
                <w:vertAlign w:val="baseline"/>
                <w:lang w:val="en-US" w:eastAsia="zh-CN"/>
              </w:rPr>
            </w:pPr>
            <w:r>
              <w:rPr>
                <w:rFonts w:hint="eastAsia"/>
                <w:vertAlign w:val="baseline"/>
                <w:lang w:val="en-US" w:eastAsia="zh-CN"/>
              </w:rPr>
              <w:t>县司法局</w:t>
            </w:r>
          </w:p>
        </w:tc>
        <w:tc>
          <w:tcPr>
            <w:tcW w:w="141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vertAlign w:val="baseline"/>
                <w:lang w:val="en-US" w:eastAsia="zh-CN"/>
              </w:rPr>
            </w:pPr>
            <w:r>
              <w:rPr>
                <w:rFonts w:hint="eastAsia"/>
                <w:vertAlign w:val="baseline"/>
                <w:lang w:val="en-US" w:eastAsia="zh-CN"/>
              </w:rPr>
              <w:t xml:space="preserve">各乡镇 </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县相关部门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6" w:hRule="atLeast"/>
        </w:trPr>
        <w:tc>
          <w:tcPr>
            <w:tcW w:w="118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vertAlign w:val="baseline"/>
              </w:rPr>
            </w:pPr>
          </w:p>
        </w:tc>
        <w:tc>
          <w:tcPr>
            <w:tcW w:w="110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vertAlign w:val="baseline"/>
              </w:rPr>
            </w:pPr>
            <w:r>
              <w:rPr>
                <w:rFonts w:hint="eastAsia"/>
                <w:vertAlign w:val="baseline"/>
              </w:rPr>
              <w:t>（十一）繁荣发展社会主义法治文艺。</w:t>
            </w:r>
          </w:p>
        </w:tc>
        <w:tc>
          <w:tcPr>
            <w:tcW w:w="904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eastAsiaTheme="minorEastAsia"/>
                <w:vertAlign w:val="baseline"/>
                <w:lang w:val="en-US" w:eastAsia="zh-CN"/>
              </w:rPr>
            </w:pPr>
            <w:r>
              <w:rPr>
                <w:rFonts w:hint="eastAsia"/>
                <w:vertAlign w:val="baseline"/>
                <w:lang w:val="en-US" w:eastAsia="zh-CN"/>
              </w:rPr>
              <w:t>16.组织参与第十八届全国法治动漫微视频征集活动，努力推出一批法治文艺精品力作。</w:t>
            </w:r>
          </w:p>
        </w:tc>
        <w:tc>
          <w:tcPr>
            <w:tcW w:w="133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vertAlign w:val="baseline"/>
                <w:lang w:val="en-US" w:eastAsia="zh-CN"/>
              </w:rPr>
            </w:pPr>
            <w:r>
              <w:rPr>
                <w:rFonts w:hint="eastAsia"/>
                <w:vertAlign w:val="baseline"/>
                <w:lang w:val="en-US" w:eastAsia="zh-CN"/>
              </w:rPr>
              <w:t>县委宣传部</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vertAlign w:val="baseline"/>
                <w:lang w:val="en-US" w:eastAsia="zh-CN"/>
              </w:rPr>
            </w:pPr>
            <w:r>
              <w:rPr>
                <w:rFonts w:hint="eastAsia"/>
                <w:vertAlign w:val="baseline"/>
                <w:lang w:val="en-US" w:eastAsia="zh-CN"/>
              </w:rPr>
              <w:t>县司法局</w:t>
            </w:r>
          </w:p>
        </w:tc>
        <w:tc>
          <w:tcPr>
            <w:tcW w:w="141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vertAlign w:val="baseline"/>
                <w:lang w:val="en-US" w:eastAsia="zh-CN"/>
              </w:rPr>
            </w:pPr>
            <w:r>
              <w:rPr>
                <w:rFonts w:hint="eastAsia"/>
                <w:vertAlign w:val="baseline"/>
                <w:lang w:val="en-US" w:eastAsia="zh-CN"/>
              </w:rPr>
              <w:t xml:space="preserve">各乡镇 </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县相关部门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118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vertAlign w:val="baseline"/>
              </w:rPr>
            </w:pPr>
          </w:p>
        </w:tc>
        <w:tc>
          <w:tcPr>
            <w:tcW w:w="1105"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vertAlign w:val="baseline"/>
              </w:rPr>
            </w:pPr>
            <w:r>
              <w:rPr>
                <w:rFonts w:hint="eastAsia"/>
                <w:vertAlign w:val="baseline"/>
              </w:rPr>
              <w:t>（十二）加强新媒体新技术在普法中的运用</w:t>
            </w:r>
          </w:p>
        </w:tc>
        <w:tc>
          <w:tcPr>
            <w:tcW w:w="904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eastAsiaTheme="minorEastAsia"/>
                <w:vertAlign w:val="baseline"/>
                <w:lang w:val="en-US" w:eastAsia="zh-CN"/>
              </w:rPr>
            </w:pPr>
            <w:r>
              <w:rPr>
                <w:rFonts w:hint="eastAsia"/>
                <w:vertAlign w:val="baseline"/>
                <w:lang w:val="en-US" w:eastAsia="zh-CN"/>
              </w:rPr>
              <w:t>17.遵循现代传播规律，积极开发新媒体普法宣传，增强普法质效。</w:t>
            </w:r>
          </w:p>
        </w:tc>
        <w:tc>
          <w:tcPr>
            <w:tcW w:w="133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Theme="minorEastAsia"/>
                <w:vertAlign w:val="baseline"/>
                <w:lang w:val="en-US" w:eastAsia="zh-CN"/>
              </w:rPr>
            </w:pPr>
            <w:r>
              <w:rPr>
                <w:rFonts w:hint="eastAsia"/>
                <w:vertAlign w:val="baseline"/>
                <w:lang w:val="en-US" w:eastAsia="zh-CN"/>
              </w:rPr>
              <w:t>县司法局</w:t>
            </w:r>
          </w:p>
        </w:tc>
        <w:tc>
          <w:tcPr>
            <w:tcW w:w="141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vertAlign w:val="baseline"/>
                <w:lang w:val="en-US" w:eastAsia="zh-CN"/>
              </w:rPr>
            </w:pPr>
            <w:r>
              <w:rPr>
                <w:rFonts w:hint="eastAsia"/>
                <w:vertAlign w:val="baseline"/>
                <w:lang w:val="en-US" w:eastAsia="zh-CN"/>
              </w:rPr>
              <w:t xml:space="preserve">各乡镇 </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县相关部门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118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vertAlign w:val="baseline"/>
              </w:rPr>
            </w:pPr>
          </w:p>
        </w:tc>
        <w:tc>
          <w:tcPr>
            <w:tcW w:w="110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vertAlign w:val="baseline"/>
              </w:rPr>
            </w:pPr>
          </w:p>
        </w:tc>
        <w:tc>
          <w:tcPr>
            <w:tcW w:w="904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eastAsiaTheme="minorEastAsia"/>
                <w:vertAlign w:val="baseline"/>
                <w:lang w:val="en-US" w:eastAsia="zh-CN"/>
              </w:rPr>
            </w:pPr>
            <w:r>
              <w:rPr>
                <w:rFonts w:hint="eastAsia"/>
                <w:vertAlign w:val="baseline"/>
                <w:lang w:val="en-US" w:eastAsia="zh-CN"/>
              </w:rPr>
              <w:t>18.充分运用短视频开展普法，强化互动化传播、沉浸式体验。</w:t>
            </w:r>
          </w:p>
        </w:tc>
        <w:tc>
          <w:tcPr>
            <w:tcW w:w="133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vertAlign w:val="baseline"/>
                <w:lang w:val="en-US" w:eastAsia="zh-CN"/>
              </w:rPr>
            </w:pPr>
            <w:r>
              <w:rPr>
                <w:rFonts w:hint="eastAsia"/>
                <w:vertAlign w:val="baseline"/>
                <w:lang w:val="en-US" w:eastAsia="zh-CN"/>
              </w:rPr>
              <w:t>县司法局</w:t>
            </w:r>
          </w:p>
        </w:tc>
        <w:tc>
          <w:tcPr>
            <w:tcW w:w="141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118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vertAlign w:val="baseline"/>
              </w:rPr>
            </w:pPr>
          </w:p>
        </w:tc>
        <w:tc>
          <w:tcPr>
            <w:tcW w:w="110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vertAlign w:val="baseline"/>
              </w:rPr>
            </w:pPr>
            <w:r>
              <w:rPr>
                <w:rFonts w:hint="eastAsia"/>
                <w:vertAlign w:val="baseline"/>
              </w:rPr>
              <w:t>（十三）开展精准普惠法治宣传</w:t>
            </w:r>
          </w:p>
        </w:tc>
        <w:tc>
          <w:tcPr>
            <w:tcW w:w="904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eastAsiaTheme="minorEastAsia"/>
                <w:vertAlign w:val="baseline"/>
                <w:lang w:val="en-US" w:eastAsia="zh-CN"/>
              </w:rPr>
            </w:pPr>
            <w:r>
              <w:rPr>
                <w:rFonts w:hint="eastAsia"/>
                <w:vertAlign w:val="baseline"/>
                <w:lang w:val="en-US" w:eastAsia="zh-CN"/>
              </w:rPr>
              <w:t>19.面向重点边境村开展下乡活动。采取送法进大集、送法进村入户等群众喜闻乐见的形式，广泛宣传土地流转、婚姻家庭等与乡村群众生产生活密切相关的法律知识，不断增强农村基层干部和农民群众的法治观念和依法维权意识。</w:t>
            </w:r>
          </w:p>
        </w:tc>
        <w:tc>
          <w:tcPr>
            <w:tcW w:w="133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Theme="minorEastAsia"/>
                <w:vertAlign w:val="baseline"/>
                <w:lang w:val="en-US" w:eastAsia="zh-CN"/>
              </w:rPr>
            </w:pPr>
            <w:r>
              <w:rPr>
                <w:rFonts w:hint="eastAsia"/>
                <w:vertAlign w:val="baseline"/>
                <w:lang w:val="en-US" w:eastAsia="zh-CN"/>
              </w:rPr>
              <w:t>各乡镇</w:t>
            </w:r>
          </w:p>
        </w:tc>
        <w:tc>
          <w:tcPr>
            <w:tcW w:w="141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5" w:hRule="atLeast"/>
        </w:trPr>
        <w:tc>
          <w:tcPr>
            <w:tcW w:w="1189"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vertAlign w:val="baseline"/>
              </w:rPr>
            </w:pPr>
            <w:r>
              <w:rPr>
                <w:rFonts w:hint="eastAsia"/>
                <w:vertAlign w:val="baseline"/>
              </w:rPr>
              <w:t>四、深入推进基层依法治理，提升社会治理法治化水平</w:t>
            </w:r>
          </w:p>
        </w:tc>
        <w:tc>
          <w:tcPr>
            <w:tcW w:w="110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vertAlign w:val="baseline"/>
              </w:rPr>
            </w:pPr>
            <w:r>
              <w:rPr>
                <w:rFonts w:hint="eastAsia"/>
                <w:vertAlign w:val="baseline"/>
              </w:rPr>
              <w:t>（十四）</w:t>
            </w:r>
            <w:r>
              <w:rPr>
                <w:rFonts w:hint="eastAsia"/>
                <w:vertAlign w:val="baseline"/>
                <w:lang w:val="en-US" w:eastAsia="zh-CN"/>
              </w:rPr>
              <w:t>积极组织参与“全国守法普法示范市（县、区）”创建活动</w:t>
            </w:r>
          </w:p>
        </w:tc>
        <w:tc>
          <w:tcPr>
            <w:tcW w:w="904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eastAsiaTheme="minorEastAsia"/>
                <w:vertAlign w:val="baseline"/>
                <w:lang w:val="en-US" w:eastAsia="zh-CN"/>
              </w:rPr>
            </w:pPr>
            <w:r>
              <w:rPr>
                <w:rFonts w:hint="eastAsia"/>
                <w:vertAlign w:val="baseline"/>
                <w:lang w:val="en-US" w:eastAsia="zh-CN"/>
              </w:rPr>
              <w:t>20.按照“全国守法普法示范市（县、区）”创建活动考评指标体系，积极组织参与“全国守法普法示范市（县、区）”创建活动。把推动依法解决群众急难愁盼问题作为示范创建的出发点和落脚点，扩大人民群众参与度。坚持数量服从质量，进度服从实效。</w:t>
            </w:r>
          </w:p>
        </w:tc>
        <w:tc>
          <w:tcPr>
            <w:tcW w:w="133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Theme="minorEastAsia"/>
                <w:vertAlign w:val="baseline"/>
                <w:lang w:val="en-US" w:eastAsia="zh-CN"/>
              </w:rPr>
            </w:pPr>
            <w:r>
              <w:rPr>
                <w:rFonts w:hint="eastAsia"/>
                <w:vertAlign w:val="baseline"/>
                <w:lang w:val="en-US" w:eastAsia="zh-CN"/>
              </w:rPr>
              <w:t>县司法局</w:t>
            </w:r>
          </w:p>
        </w:tc>
        <w:tc>
          <w:tcPr>
            <w:tcW w:w="141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vertAlign w:val="baseline"/>
                <w:lang w:val="en-US" w:eastAsia="zh-CN"/>
              </w:rPr>
            </w:pPr>
            <w:r>
              <w:rPr>
                <w:rFonts w:hint="eastAsia"/>
                <w:vertAlign w:val="baseline"/>
                <w:lang w:val="en-US" w:eastAsia="zh-CN"/>
              </w:rPr>
              <w:t xml:space="preserve">各乡镇 </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县相关部门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118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vertAlign w:val="baseline"/>
              </w:rPr>
            </w:pPr>
          </w:p>
        </w:tc>
        <w:tc>
          <w:tcPr>
            <w:tcW w:w="1105"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vertAlign w:val="baseline"/>
              </w:rPr>
            </w:pPr>
            <w:r>
              <w:rPr>
                <w:rFonts w:hint="eastAsia"/>
                <w:vertAlign w:val="baseline"/>
              </w:rPr>
              <w:t>（十五）深化“全国民主法治示范村（社区）”创建</w:t>
            </w:r>
          </w:p>
        </w:tc>
        <w:tc>
          <w:tcPr>
            <w:tcW w:w="904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vertAlign w:val="baseline"/>
              </w:rPr>
            </w:pPr>
            <w:r>
              <w:rPr>
                <w:rFonts w:hint="eastAsia"/>
                <w:vertAlign w:val="baseline"/>
                <w:lang w:val="en-US" w:eastAsia="zh-CN"/>
              </w:rPr>
              <w:t>21.按照国家、省、市关于国家级民主法治示范村复核的部署，总结经验和成效，科学组织开展2023年度国家级、省级、市级民主法治示范村（社区）复核，加强动态管理。</w:t>
            </w:r>
          </w:p>
        </w:tc>
        <w:tc>
          <w:tcPr>
            <w:tcW w:w="133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Theme="minorEastAsia"/>
                <w:vertAlign w:val="baseline"/>
                <w:lang w:val="en-US" w:eastAsia="zh-CN"/>
              </w:rPr>
            </w:pPr>
            <w:r>
              <w:rPr>
                <w:rFonts w:hint="eastAsia"/>
                <w:vertAlign w:val="baseline"/>
                <w:lang w:val="en-US" w:eastAsia="zh-CN"/>
              </w:rPr>
              <w:t>县司法局</w:t>
            </w:r>
          </w:p>
        </w:tc>
        <w:tc>
          <w:tcPr>
            <w:tcW w:w="141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vertAlign w:val="baseline"/>
                <w:lang w:val="en-US" w:eastAsia="zh-CN"/>
              </w:rPr>
            </w:pPr>
            <w:r>
              <w:rPr>
                <w:rFonts w:hint="eastAsia"/>
                <w:vertAlign w:val="baseline"/>
                <w:lang w:val="en-US" w:eastAsia="zh-CN"/>
              </w:rPr>
              <w:t xml:space="preserve">各乡镇 </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Theme="minorEastAsia"/>
                <w:vertAlign w:val="baseline"/>
                <w:lang w:val="en-US" w:eastAsia="zh-CN"/>
              </w:rPr>
            </w:pPr>
            <w:r>
              <w:rPr>
                <w:rFonts w:hint="eastAsia"/>
                <w:vertAlign w:val="baseline"/>
                <w:lang w:val="en-US" w:eastAsia="zh-CN"/>
              </w:rPr>
              <w:t>县相关部门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8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vertAlign w:val="baseline"/>
              </w:rPr>
            </w:pPr>
          </w:p>
        </w:tc>
        <w:tc>
          <w:tcPr>
            <w:tcW w:w="110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vertAlign w:val="baseline"/>
              </w:rPr>
            </w:pPr>
          </w:p>
        </w:tc>
        <w:tc>
          <w:tcPr>
            <w:tcW w:w="904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eastAsiaTheme="minorEastAsia"/>
                <w:vertAlign w:val="baseline"/>
                <w:lang w:val="en-US" w:eastAsia="zh-CN"/>
              </w:rPr>
            </w:pPr>
            <w:r>
              <w:rPr>
                <w:rFonts w:hint="eastAsia"/>
                <w:vertAlign w:val="baseline"/>
                <w:lang w:val="en-US" w:eastAsia="zh-CN"/>
              </w:rPr>
              <w:t>22.坚持和发展新时代“枫桥经验”，积极组织参加“法律明白人”培训班，充分发挥“法律明白人”在基层依法治理中的积极作用，推动矛盾纠纷的排查化解。</w:t>
            </w:r>
          </w:p>
        </w:tc>
        <w:tc>
          <w:tcPr>
            <w:tcW w:w="133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Theme="minorEastAsia"/>
                <w:vertAlign w:val="baseline"/>
                <w:lang w:val="en-US" w:eastAsia="zh-CN"/>
              </w:rPr>
            </w:pPr>
            <w:r>
              <w:rPr>
                <w:rFonts w:hint="eastAsia"/>
                <w:vertAlign w:val="baseline"/>
                <w:lang w:val="en-US" w:eastAsia="zh-CN"/>
              </w:rPr>
              <w:t>县司法局</w:t>
            </w:r>
          </w:p>
        </w:tc>
        <w:tc>
          <w:tcPr>
            <w:tcW w:w="141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vertAlign w:val="baseline"/>
                <w:lang w:val="en-US" w:eastAsia="zh-CN"/>
              </w:rPr>
            </w:pPr>
            <w:r>
              <w:rPr>
                <w:rFonts w:hint="eastAsia"/>
                <w:vertAlign w:val="baseline"/>
                <w:lang w:val="en-US" w:eastAsia="zh-CN"/>
              </w:rPr>
              <w:t xml:space="preserve">各乡镇 </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vertAlign w:val="baseline"/>
              </w:rPr>
            </w:pPr>
            <w:r>
              <w:rPr>
                <w:rFonts w:hint="eastAsia"/>
                <w:vertAlign w:val="baseline"/>
                <w:lang w:val="en-US" w:eastAsia="zh-CN"/>
              </w:rPr>
              <w:t>县相关部门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3" w:hRule="atLeast"/>
        </w:trPr>
        <w:tc>
          <w:tcPr>
            <w:tcW w:w="1189"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vertAlign w:val="baseline"/>
              </w:rPr>
            </w:pPr>
            <w:r>
              <w:rPr>
                <w:rFonts w:hint="eastAsia"/>
                <w:vertAlign w:val="baseline"/>
              </w:rPr>
              <w:t>五、做好中期评估工作，推动“八五”普法规划进一步落实</w:t>
            </w:r>
          </w:p>
        </w:tc>
        <w:tc>
          <w:tcPr>
            <w:tcW w:w="110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vertAlign w:val="baseline"/>
              </w:rPr>
            </w:pPr>
            <w:r>
              <w:rPr>
                <w:rFonts w:hint="eastAsia"/>
                <w:vertAlign w:val="baseline"/>
              </w:rPr>
              <w:t>（十六）组织开展“八五”普法规划实施情况中期评估</w:t>
            </w:r>
          </w:p>
        </w:tc>
        <w:tc>
          <w:tcPr>
            <w:tcW w:w="904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eastAsiaTheme="minorEastAsia"/>
                <w:vertAlign w:val="baseline"/>
                <w:lang w:val="en-US" w:eastAsia="zh-CN"/>
              </w:rPr>
            </w:pPr>
            <w:r>
              <w:rPr>
                <w:rFonts w:hint="eastAsia"/>
                <w:vertAlign w:val="baseline"/>
                <w:lang w:val="en-US" w:eastAsia="zh-CN"/>
              </w:rPr>
              <w:t>23.把组织开展“八五”普法中期评估列入重要议事日程，强化问题导向和效果导向，进行周密组织。</w:t>
            </w:r>
          </w:p>
        </w:tc>
        <w:tc>
          <w:tcPr>
            <w:tcW w:w="133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Theme="minorEastAsia"/>
                <w:vertAlign w:val="baseline"/>
                <w:lang w:val="en-US" w:eastAsia="zh-CN"/>
              </w:rPr>
            </w:pPr>
            <w:r>
              <w:rPr>
                <w:rFonts w:hint="eastAsia"/>
                <w:vertAlign w:val="baseline"/>
                <w:lang w:val="en-US" w:eastAsia="zh-CN"/>
              </w:rPr>
              <w:t>县司法局</w:t>
            </w:r>
          </w:p>
        </w:tc>
        <w:tc>
          <w:tcPr>
            <w:tcW w:w="141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vertAlign w:val="baseline"/>
                <w:lang w:val="en-US" w:eastAsia="zh-CN"/>
              </w:rPr>
            </w:pPr>
            <w:r>
              <w:rPr>
                <w:rFonts w:hint="eastAsia"/>
                <w:vertAlign w:val="baseline"/>
                <w:lang w:val="en-US" w:eastAsia="zh-CN"/>
              </w:rPr>
              <w:t xml:space="preserve">各乡镇 </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vertAlign w:val="baseline"/>
              </w:rPr>
            </w:pPr>
            <w:r>
              <w:rPr>
                <w:rFonts w:hint="eastAsia"/>
                <w:vertAlign w:val="baseline"/>
                <w:lang w:val="en-US" w:eastAsia="zh-CN"/>
              </w:rPr>
              <w:t>县相关部门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18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vertAlign w:val="baseline"/>
              </w:rPr>
            </w:pPr>
          </w:p>
        </w:tc>
        <w:tc>
          <w:tcPr>
            <w:tcW w:w="110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vertAlign w:val="baseline"/>
              </w:rPr>
            </w:pPr>
            <w:r>
              <w:rPr>
                <w:rFonts w:hint="eastAsia"/>
                <w:vertAlign w:val="baseline"/>
              </w:rPr>
              <w:t>（十七）发挥典型示范作用</w:t>
            </w:r>
          </w:p>
        </w:tc>
        <w:tc>
          <w:tcPr>
            <w:tcW w:w="904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eastAsiaTheme="minorEastAsia"/>
                <w:vertAlign w:val="baseline"/>
                <w:lang w:val="en-US" w:eastAsia="zh-CN"/>
              </w:rPr>
            </w:pPr>
            <w:r>
              <w:rPr>
                <w:rFonts w:hint="eastAsia"/>
                <w:vertAlign w:val="baseline"/>
                <w:lang w:val="en-US" w:eastAsia="zh-CN"/>
              </w:rPr>
              <w:t>24.认真总结“八五”普法以来的经验、做法和成效，实事求是查找不足，有针对性地研究改进措施。</w:t>
            </w:r>
          </w:p>
        </w:tc>
        <w:tc>
          <w:tcPr>
            <w:tcW w:w="133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Theme="minorEastAsia"/>
                <w:vertAlign w:val="baseline"/>
                <w:lang w:val="en-US" w:eastAsia="zh-CN"/>
              </w:rPr>
            </w:pPr>
            <w:r>
              <w:rPr>
                <w:rFonts w:hint="eastAsia"/>
                <w:vertAlign w:val="baseline"/>
                <w:lang w:val="en-US" w:eastAsia="zh-CN"/>
              </w:rPr>
              <w:t>县司法局</w:t>
            </w:r>
          </w:p>
        </w:tc>
        <w:tc>
          <w:tcPr>
            <w:tcW w:w="141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vertAlign w:val="baseline"/>
                <w:lang w:val="en-US" w:eastAsia="zh-CN"/>
              </w:rPr>
            </w:pPr>
            <w:r>
              <w:rPr>
                <w:rFonts w:hint="eastAsia"/>
                <w:vertAlign w:val="baseline"/>
                <w:lang w:val="en-US" w:eastAsia="zh-CN"/>
              </w:rPr>
              <w:t xml:space="preserve">各乡镇 </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vertAlign w:val="baseline"/>
              </w:rPr>
            </w:pPr>
            <w:r>
              <w:rPr>
                <w:rFonts w:hint="eastAsia"/>
                <w:vertAlign w:val="baseline"/>
                <w:lang w:val="en-US" w:eastAsia="zh-CN"/>
              </w:rPr>
              <w:t>县相关部门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118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vertAlign w:val="baseline"/>
              </w:rPr>
            </w:pPr>
          </w:p>
        </w:tc>
        <w:tc>
          <w:tcPr>
            <w:tcW w:w="1105"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vertAlign w:val="baseline"/>
              </w:rPr>
            </w:pPr>
            <w:r>
              <w:rPr>
                <w:rFonts w:hint="eastAsia"/>
                <w:vertAlign w:val="baseline"/>
              </w:rPr>
              <w:t>（十八）全面落实普法责任制</w:t>
            </w:r>
          </w:p>
        </w:tc>
        <w:tc>
          <w:tcPr>
            <w:tcW w:w="904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eastAsiaTheme="minorEastAsia"/>
                <w:vertAlign w:val="baseline"/>
                <w:lang w:val="en-US" w:eastAsia="zh-CN"/>
              </w:rPr>
            </w:pPr>
            <w:r>
              <w:rPr>
                <w:rFonts w:hint="eastAsia"/>
                <w:vertAlign w:val="baseline"/>
                <w:lang w:val="en-US" w:eastAsia="zh-CN"/>
              </w:rPr>
              <w:t>25.注重发挥落实普法责任制部级联席会议的作用，完善普法责任清单制度，细化普法内容、措施标准和责任。</w:t>
            </w:r>
          </w:p>
        </w:tc>
        <w:tc>
          <w:tcPr>
            <w:tcW w:w="133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vertAlign w:val="baseline"/>
                <w:lang w:val="en-US" w:eastAsia="zh-CN"/>
              </w:rPr>
            </w:pPr>
            <w:r>
              <w:rPr>
                <w:rFonts w:hint="eastAsia"/>
                <w:vertAlign w:val="baseline"/>
                <w:lang w:val="en-US" w:eastAsia="zh-CN"/>
              </w:rPr>
              <w:t>县司法局</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vertAlign w:val="baseline"/>
                <w:lang w:val="en-US" w:eastAsia="zh-CN"/>
              </w:rPr>
            </w:pPr>
            <w:r>
              <w:rPr>
                <w:rFonts w:hint="eastAsia"/>
                <w:vertAlign w:val="baseline"/>
                <w:lang w:val="en-US" w:eastAsia="zh-CN"/>
              </w:rPr>
              <w:t>县宣传部</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vertAlign w:val="baseline"/>
                <w:lang w:val="en-US" w:eastAsia="zh-CN"/>
              </w:rPr>
            </w:pPr>
            <w:r>
              <w:rPr>
                <w:rFonts w:hint="eastAsia"/>
                <w:vertAlign w:val="baseline"/>
                <w:lang w:val="en-US" w:eastAsia="zh-CN"/>
              </w:rPr>
              <w:t>县政法委</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vertAlign w:val="baseline"/>
                <w:lang w:val="en-US" w:eastAsia="zh-CN"/>
              </w:rPr>
            </w:pPr>
            <w:r>
              <w:rPr>
                <w:rFonts w:hint="eastAsia"/>
                <w:vertAlign w:val="baseline"/>
                <w:lang w:val="en-US" w:eastAsia="zh-CN"/>
              </w:rPr>
              <w:t>县法学会</w:t>
            </w:r>
          </w:p>
        </w:tc>
        <w:tc>
          <w:tcPr>
            <w:tcW w:w="141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vertAlign w:val="baseline"/>
                <w:lang w:val="en-US" w:eastAsia="zh-CN"/>
              </w:rPr>
            </w:pPr>
            <w:r>
              <w:rPr>
                <w:rFonts w:hint="eastAsia"/>
                <w:vertAlign w:val="baseline"/>
                <w:lang w:val="en-US" w:eastAsia="zh-CN"/>
              </w:rPr>
              <w:t xml:space="preserve">各乡镇 </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vertAlign w:val="baseline"/>
              </w:rPr>
            </w:pPr>
            <w:r>
              <w:rPr>
                <w:rFonts w:hint="eastAsia"/>
                <w:vertAlign w:val="baseline"/>
                <w:lang w:val="en-US" w:eastAsia="zh-CN"/>
              </w:rPr>
              <w:t>县相关部门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118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vertAlign w:val="baseline"/>
              </w:rPr>
            </w:pPr>
          </w:p>
        </w:tc>
        <w:tc>
          <w:tcPr>
            <w:tcW w:w="110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vertAlign w:val="baseline"/>
              </w:rPr>
            </w:pPr>
          </w:p>
        </w:tc>
        <w:tc>
          <w:tcPr>
            <w:tcW w:w="904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eastAsiaTheme="minorEastAsia"/>
                <w:vertAlign w:val="baseline"/>
                <w:lang w:val="en-US" w:eastAsia="zh-CN"/>
              </w:rPr>
            </w:pPr>
            <w:r>
              <w:rPr>
                <w:rFonts w:hint="eastAsia"/>
                <w:vertAlign w:val="baseline"/>
                <w:lang w:val="en-US" w:eastAsia="zh-CN"/>
              </w:rPr>
              <w:t>26.全面推行“谁执法谁普法”责任单位年度履职报告评议制度，提高评议质量，压实各单位普法责任。</w:t>
            </w:r>
          </w:p>
        </w:tc>
        <w:tc>
          <w:tcPr>
            <w:tcW w:w="133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Theme="minorEastAsia"/>
                <w:vertAlign w:val="baseline"/>
                <w:lang w:val="en-US" w:eastAsia="zh-CN"/>
              </w:rPr>
            </w:pPr>
            <w:r>
              <w:rPr>
                <w:rFonts w:hint="eastAsia"/>
                <w:vertAlign w:val="baseline"/>
                <w:lang w:val="en-US" w:eastAsia="zh-CN"/>
              </w:rPr>
              <w:t>县司法局</w:t>
            </w:r>
          </w:p>
        </w:tc>
        <w:tc>
          <w:tcPr>
            <w:tcW w:w="141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vertAlign w:val="baseline"/>
                <w:lang w:val="en-US" w:eastAsia="zh-CN"/>
              </w:rPr>
            </w:pPr>
            <w:r>
              <w:rPr>
                <w:rFonts w:hint="eastAsia"/>
                <w:vertAlign w:val="baseline"/>
                <w:lang w:val="en-US" w:eastAsia="zh-CN"/>
              </w:rPr>
              <w:t xml:space="preserve">各乡镇 </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vertAlign w:val="baseline"/>
              </w:rPr>
            </w:pPr>
            <w:r>
              <w:rPr>
                <w:rFonts w:hint="eastAsia"/>
                <w:vertAlign w:val="baseline"/>
                <w:lang w:val="en-US" w:eastAsia="zh-CN"/>
              </w:rPr>
              <w:t>县相关部门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18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vertAlign w:val="baseline"/>
              </w:rPr>
            </w:pPr>
          </w:p>
        </w:tc>
        <w:tc>
          <w:tcPr>
            <w:tcW w:w="110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vertAlign w:val="baseline"/>
              </w:rPr>
            </w:pPr>
          </w:p>
        </w:tc>
        <w:tc>
          <w:tcPr>
            <w:tcW w:w="904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eastAsiaTheme="minorEastAsia"/>
                <w:vertAlign w:val="baseline"/>
                <w:lang w:val="en-US" w:eastAsia="zh-CN"/>
              </w:rPr>
            </w:pPr>
            <w:r>
              <w:rPr>
                <w:rFonts w:hint="eastAsia"/>
                <w:vertAlign w:val="baseline"/>
                <w:lang w:val="en-US" w:eastAsia="zh-CN"/>
              </w:rPr>
              <w:t>27.做好全面依法治县委员会守法普法协调小组的日常工作。</w:t>
            </w:r>
          </w:p>
        </w:tc>
        <w:tc>
          <w:tcPr>
            <w:tcW w:w="133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Theme="minorEastAsia"/>
                <w:vertAlign w:val="baseline"/>
                <w:lang w:val="en-US" w:eastAsia="zh-CN"/>
              </w:rPr>
            </w:pPr>
            <w:r>
              <w:rPr>
                <w:rFonts w:hint="eastAsia"/>
                <w:vertAlign w:val="baseline"/>
                <w:lang w:val="en-US" w:eastAsia="zh-CN"/>
              </w:rPr>
              <w:t>县司法局</w:t>
            </w:r>
          </w:p>
        </w:tc>
        <w:tc>
          <w:tcPr>
            <w:tcW w:w="141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vertAlign w:val="baseline"/>
                <w:lang w:val="en-US" w:eastAsia="zh-CN"/>
              </w:rPr>
            </w:pPr>
            <w:r>
              <w:rPr>
                <w:rFonts w:hint="eastAsia"/>
                <w:vertAlign w:val="baseline"/>
                <w:lang w:val="en-US" w:eastAsia="zh-CN"/>
              </w:rPr>
              <w:t xml:space="preserve">各乡镇 </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vertAlign w:val="baseline"/>
              </w:rPr>
            </w:pPr>
            <w:r>
              <w:rPr>
                <w:rFonts w:hint="eastAsia"/>
                <w:vertAlign w:val="baseline"/>
                <w:lang w:val="en-US" w:eastAsia="zh-CN"/>
              </w:rPr>
              <w:t>县相关部门</w:t>
            </w:r>
          </w:p>
        </w:tc>
      </w:tr>
    </w:tbl>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right="0"/>
        <w:jc w:val="both"/>
        <w:textAlignment w:val="auto"/>
        <w:rPr>
          <w:rStyle w:val="7"/>
          <w:rFonts w:hint="eastAsia" w:ascii="仿宋" w:hAnsi="仿宋" w:eastAsia="仿宋" w:cs="仿宋"/>
          <w:b w:val="0"/>
          <w:bCs w:val="0"/>
          <w:i w:val="0"/>
          <w:iCs w:val="0"/>
          <w:caps w:val="0"/>
          <w:color w:val="000000"/>
          <w:spacing w:val="0"/>
          <w:sz w:val="32"/>
          <w:szCs w:val="32"/>
          <w:lang w:val="en-US"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0" w:firstLineChars="200"/>
        <w:jc w:val="both"/>
        <w:textAlignment w:val="auto"/>
        <w:rPr>
          <w:rStyle w:val="7"/>
          <w:rFonts w:hint="eastAsia" w:ascii="仿宋" w:hAnsi="仿宋" w:eastAsia="仿宋" w:cs="仿宋"/>
          <w:b w:val="0"/>
          <w:bCs w:val="0"/>
          <w:i w:val="0"/>
          <w:iCs w:val="0"/>
          <w:caps w:val="0"/>
          <w:color w:val="000000"/>
          <w:spacing w:val="0"/>
          <w:sz w:val="32"/>
          <w:szCs w:val="32"/>
          <w:lang w:val="en-US"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0" w:firstLineChars="200"/>
        <w:jc w:val="both"/>
        <w:textAlignment w:val="auto"/>
        <w:rPr>
          <w:rStyle w:val="7"/>
          <w:rFonts w:hint="eastAsia" w:ascii="仿宋" w:hAnsi="仿宋" w:eastAsia="仿宋" w:cs="仿宋"/>
          <w:b w:val="0"/>
          <w:bCs w:val="0"/>
          <w:i w:val="0"/>
          <w:iCs w:val="0"/>
          <w:caps w:val="0"/>
          <w:color w:val="000000"/>
          <w:spacing w:val="0"/>
          <w:sz w:val="32"/>
          <w:szCs w:val="32"/>
          <w:lang w:val="en-US"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0" w:firstLineChars="200"/>
        <w:jc w:val="both"/>
        <w:textAlignment w:val="auto"/>
        <w:rPr>
          <w:rStyle w:val="7"/>
          <w:rFonts w:hint="eastAsia" w:ascii="仿宋" w:hAnsi="仿宋" w:eastAsia="仿宋" w:cs="仿宋"/>
          <w:b w:val="0"/>
          <w:bCs w:val="0"/>
          <w:i w:val="0"/>
          <w:iCs w:val="0"/>
          <w:caps w:val="0"/>
          <w:color w:val="000000"/>
          <w:spacing w:val="0"/>
          <w:sz w:val="32"/>
          <w:szCs w:val="32"/>
          <w:lang w:val="en-US"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0" w:firstLineChars="200"/>
        <w:jc w:val="both"/>
        <w:textAlignment w:val="auto"/>
        <w:rPr>
          <w:rStyle w:val="7"/>
          <w:rFonts w:hint="eastAsia" w:ascii="仿宋" w:hAnsi="仿宋" w:eastAsia="仿宋" w:cs="仿宋"/>
          <w:b w:val="0"/>
          <w:bCs w:val="0"/>
          <w:i w:val="0"/>
          <w:iCs w:val="0"/>
          <w:caps w:val="0"/>
          <w:color w:val="000000"/>
          <w:spacing w:val="0"/>
          <w:sz w:val="32"/>
          <w:szCs w:val="32"/>
          <w:lang w:val="en-US" w:eastAsia="zh-CN"/>
        </w:rPr>
      </w:pPr>
    </w:p>
    <w:p>
      <w:pPr>
        <w:ind w:firstLine="420" w:firstLineChars="200"/>
        <w:jc w:val="both"/>
      </w:pPr>
    </w:p>
    <w:sectPr>
      <w:pgSz w:w="16838" w:h="11906" w:orient="landscape"/>
      <w:pgMar w:top="1800" w:right="1440" w:bottom="180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EF5C870F-3879-4329-8E46-00E207A1EA3F}"/>
  </w:font>
  <w:font w:name="方正仿宋_GBK">
    <w:panose1 w:val="02000000000000000000"/>
    <w:charset w:val="86"/>
    <w:family w:val="script"/>
    <w:pitch w:val="default"/>
    <w:sig w:usb0="A00002BF" w:usb1="38CF7CFA" w:usb2="00082016" w:usb3="00000000" w:csb0="00040001" w:csb1="00000000"/>
  </w:font>
  <w:font w:name="永中宋体">
    <w:altName w:val="宋体"/>
    <w:panose1 w:val="02010600030101010101"/>
    <w:charset w:val="86"/>
    <w:family w:val="auto"/>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2" w:fontKey="{2CC2C2BC-ED3C-4F7F-8B70-9EA20DF1EDEF}"/>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4YTQzMzY4OTMwM2I2NmJjYjI2N2E4MWY5M2ZhMjMifQ=="/>
  </w:docVars>
  <w:rsids>
    <w:rsidRoot w:val="7BCA4C12"/>
    <w:rsid w:val="0BD32C68"/>
    <w:rsid w:val="1B7E42CF"/>
    <w:rsid w:val="28117FBB"/>
    <w:rsid w:val="40101848"/>
    <w:rsid w:val="685A6528"/>
    <w:rsid w:val="7BCA4C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qFormat/>
    <w:uiPriority w:val="0"/>
    <w:rPr>
      <w:b/>
    </w:rPr>
  </w:style>
  <w:style w:type="paragraph" w:customStyle="1" w:styleId="8">
    <w:name w:val="发文字号"/>
    <w:uiPriority w:val="0"/>
    <w:pPr>
      <w:spacing w:line="300" w:lineRule="exact"/>
    </w:pPr>
    <w:rPr>
      <w:rFonts w:ascii="方正仿宋_GBK" w:hAnsi="永中宋体" w:eastAsia="方正仿宋_GBK" w:cs="Times New Roman"/>
      <w:spacing w:val="8"/>
      <w:kern w:val="2"/>
      <w:sz w:val="30"/>
      <w:szCs w:val="30"/>
      <w:lang w:val="en-US" w:eastAsia="zh-CN" w:bidi="ar-SA"/>
    </w:rPr>
  </w:style>
  <w:style w:type="paragraph" w:customStyle="1" w:styleId="9">
    <w:name w:val="签发人"/>
    <w:qFormat/>
    <w:uiPriority w:val="0"/>
    <w:pPr>
      <w:spacing w:line="300" w:lineRule="exact"/>
      <w:ind w:right="318"/>
      <w:jc w:val="right"/>
    </w:pPr>
    <w:rPr>
      <w:rFonts w:ascii="仿宋_GB2312" w:hAnsi="永中宋体" w:eastAsia="仿宋_GB2312" w:cs="宋体"/>
      <w:spacing w:val="8"/>
      <w:kern w:val="2"/>
      <w:sz w:val="30"/>
      <w:szCs w:val="30"/>
      <w:lang w:val="en-US" w:eastAsia="zh-CN" w:bidi="ar-SA"/>
    </w:rPr>
  </w:style>
  <w:style w:type="character" w:customStyle="1" w:styleId="10">
    <w:name w:val="签发人姓名 Char"/>
    <w:basedOn w:val="6"/>
    <w:link w:val="11"/>
    <w:qFormat/>
    <w:uiPriority w:val="0"/>
    <w:rPr>
      <w:rFonts w:ascii="楷体_GB2312" w:hAnsi="永中宋体" w:eastAsia="楷体_GB2312" w:cs="宋体"/>
      <w:spacing w:val="8"/>
      <w:kern w:val="2"/>
      <w:sz w:val="30"/>
      <w:szCs w:val="30"/>
      <w:lang w:val="en-US" w:eastAsia="zh-CN" w:bidi="ar-SA"/>
    </w:rPr>
  </w:style>
  <w:style w:type="paragraph" w:customStyle="1" w:styleId="11">
    <w:name w:val="签发人姓名"/>
    <w:link w:val="10"/>
    <w:qFormat/>
    <w:uiPriority w:val="0"/>
    <w:pPr>
      <w:spacing w:line="300" w:lineRule="exact"/>
    </w:pPr>
    <w:rPr>
      <w:rFonts w:ascii="楷体_GB2312" w:hAnsi="永中宋体" w:eastAsia="楷体_GB2312" w:cs="宋体"/>
      <w:spacing w:val="8"/>
      <w:kern w:val="2"/>
      <w:sz w:val="30"/>
      <w:szCs w:val="30"/>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5378</Words>
  <Characters>5463</Characters>
  <Lines>0</Lines>
  <Paragraphs>0</Paragraphs>
  <TotalTime>166</TotalTime>
  <ScaleCrop>false</ScaleCrop>
  <LinksUpToDate>false</LinksUpToDate>
  <CharactersWithSpaces>5535</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2023-05-10T02:55:00Z</dcterms:created>
  <dc:creator>作业逆流成河1378733201</dc:creator>
  <cp:lastModifiedBy>DELL</cp:lastModifiedBy>
  <cp:lastPrinted>2023-05-12T03:17:00Z</cp:lastPrinted>
  <dcterms:modified xsi:type="dcterms:W3CDTF">2023-05-12T07:36:06Z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3D487AF1BE5F406A9673268B334E9D88_13</vt:lpwstr>
  </property>
</Properties>
</file>