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center"/>
        <w:textAlignment w:val="auto"/>
        <w:rPr>
          <w:rFonts w:asciiTheme="minorEastAsia" w:hAnsiTheme="minorEastAsia"/>
          <w:b/>
          <w:sz w:val="36"/>
          <w:szCs w:val="36"/>
        </w:rPr>
      </w:pPr>
      <w:r>
        <w:rPr>
          <w:rFonts w:hint="eastAsia" w:asciiTheme="minorEastAsia" w:hAnsiTheme="minorEastAsia"/>
          <w:b/>
          <w:sz w:val="36"/>
          <w:szCs w:val="36"/>
        </w:rPr>
        <w:t>长白朝鲜族自治县</w:t>
      </w:r>
      <w:r>
        <w:rPr>
          <w:rFonts w:hint="eastAsia" w:asciiTheme="minorEastAsia" w:hAnsiTheme="minorEastAsia"/>
          <w:b/>
          <w:sz w:val="36"/>
          <w:szCs w:val="36"/>
          <w:lang w:val="en-US" w:eastAsia="zh-CN"/>
        </w:rPr>
        <w:t>应急管理</w:t>
      </w:r>
      <w:r>
        <w:rPr>
          <w:rFonts w:hint="eastAsia" w:asciiTheme="minorEastAsia" w:hAnsiTheme="minorEastAsia"/>
          <w:b/>
          <w:sz w:val="36"/>
          <w:szCs w:val="36"/>
        </w:rPr>
        <w:t>局</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center"/>
        <w:textAlignment w:val="auto"/>
        <w:rPr>
          <w:rFonts w:hint="eastAsia" w:asciiTheme="minorEastAsia" w:hAnsiTheme="minorEastAsia"/>
          <w:b/>
          <w:sz w:val="36"/>
          <w:szCs w:val="36"/>
        </w:rPr>
      </w:pPr>
      <w:r>
        <w:rPr>
          <w:rFonts w:hint="eastAsia" w:asciiTheme="minorEastAsia" w:hAnsiTheme="minorEastAsia"/>
          <w:b/>
          <w:sz w:val="36"/>
          <w:szCs w:val="36"/>
        </w:rPr>
        <w:t>202</w:t>
      </w:r>
      <w:r>
        <w:rPr>
          <w:rFonts w:hint="eastAsia" w:asciiTheme="minorEastAsia" w:hAnsiTheme="minorEastAsia"/>
          <w:b/>
          <w:sz w:val="36"/>
          <w:szCs w:val="36"/>
          <w:lang w:val="en-US" w:eastAsia="zh-CN"/>
        </w:rPr>
        <w:t>3</w:t>
      </w:r>
      <w:r>
        <w:rPr>
          <w:rFonts w:hint="eastAsia" w:asciiTheme="minorEastAsia" w:hAnsiTheme="minorEastAsia"/>
          <w:b/>
          <w:sz w:val="36"/>
          <w:szCs w:val="36"/>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工作情况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3</w:t>
      </w:r>
      <w:r>
        <w:rPr>
          <w:rFonts w:hint="eastAsia" w:asciiTheme="minorEastAsia" w:hAnsiTheme="minorEastAsia"/>
          <w:sz w:val="24"/>
          <w:szCs w:val="24"/>
        </w:rPr>
        <w:t>年，长白县应急管理局全面贯彻落实党的二十大精神，以习近平新时代中国特色社会主义思想为指导，深入落实中央、省、市及长白县关于全面推进政务公开工作的系列部署，结合应急管理</w:t>
      </w:r>
      <w:r>
        <w:rPr>
          <w:rFonts w:hint="eastAsia" w:asciiTheme="minorEastAsia" w:hAnsiTheme="minorEastAsia"/>
          <w:sz w:val="24"/>
          <w:szCs w:val="24"/>
          <w:lang w:eastAsia="zh-CN"/>
        </w:rPr>
        <w:t>、</w:t>
      </w:r>
      <w:r>
        <w:rPr>
          <w:rFonts w:hint="eastAsia" w:asciiTheme="minorEastAsia" w:hAnsiTheme="minorEastAsia"/>
          <w:sz w:val="24"/>
          <w:szCs w:val="24"/>
        </w:rPr>
        <w:t>安全生产</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森林防火、防灾减灾</w:t>
      </w:r>
      <w:r>
        <w:rPr>
          <w:rFonts w:hint="eastAsia" w:asciiTheme="minorEastAsia" w:hAnsiTheme="minorEastAsia"/>
          <w:sz w:val="24"/>
          <w:szCs w:val="24"/>
        </w:rPr>
        <w:t>工作实际，进一步细化政务公开工作任务，加大政务公开力度，大力推进决策、执行、管理、服务、结果公开，不断提升政务公开的能力和水平。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方正楷体_GBK" w:eastAsia="方正楷体_GBK" w:hAnsiTheme="minorEastAsia"/>
          <w:sz w:val="24"/>
          <w:szCs w:val="24"/>
        </w:rPr>
        <w:t>（一）加强领导，明确责任</w:t>
      </w:r>
      <w:r>
        <w:rPr>
          <w:rFonts w:hint="eastAsia" w:asciiTheme="minorEastAsia" w:hAnsiTheme="minorEastAsia"/>
          <w:sz w:val="24"/>
          <w:szCs w:val="24"/>
        </w:rPr>
        <w:t>。长白县应急管理局高度重视政府信息公开工作，将政府信息公开工作列入重要议事日程，并成立了政府信息公开工作领导小组，形成由主要领导亲自抓，职能科室具体承办，局党办具体负责本部门政务信息公开工作的格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方正楷体_GBK" w:eastAsia="方正楷体_GBK" w:hAnsiTheme="minorEastAsia"/>
          <w:sz w:val="24"/>
          <w:szCs w:val="24"/>
        </w:rPr>
        <w:t>（二）学习县委县政府文件精神。</w:t>
      </w:r>
      <w:r>
        <w:rPr>
          <w:rFonts w:hint="eastAsia" w:asciiTheme="minorEastAsia" w:hAnsiTheme="minorEastAsia"/>
          <w:sz w:val="24"/>
          <w:szCs w:val="24"/>
        </w:rPr>
        <w:t>进一步提高规范政府信息公开工作重要性的认识。我局领导高度重视局机关政府信息公开工作，认真组织局机关全体工作人员学习《中华人民共和国行政许可法》、《中华人民共和国政府信息公开条例》、《中华人民共和国安全生产法》、《国务院办公厅关于全面推进基层政务公开标准化规范化工作的指导意见》和县委县政府有关文件精神，进一步增强了局机关工作人员做好政府信息公开工作的责任感和紧迫感，以解决群众切身利益的热点难点问题为根本，认真开展规范政府信息公开工作，促进依法行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方正楷体_GBK" w:eastAsia="方正楷体_GBK" w:hAnsiTheme="minorEastAsia"/>
          <w:sz w:val="24"/>
          <w:szCs w:val="24"/>
        </w:rPr>
        <w:t>（三）信息公开制度建设和落实情况。</w:t>
      </w:r>
      <w:r>
        <w:rPr>
          <w:rFonts w:hint="eastAsia" w:asciiTheme="minorEastAsia" w:hAnsiTheme="minorEastAsia"/>
          <w:sz w:val="24"/>
          <w:szCs w:val="24"/>
        </w:rPr>
        <w:t>为确保信息公开工作规范有序顺利开展，保障公民、法人和其他组织的知情权，推进依法行政。我局认真贯彻《政府信息公开条例》，严格遵守政府信息公开基本原则，坚持“公开是原则，不公开是例外；公开不涉密，涉密不公开”的信息公开方针，切实做到“依法公开，真实公开，注重实效，有利监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方正楷体_GBK" w:eastAsia="方正楷体_GBK" w:hAnsiTheme="minorEastAsia"/>
          <w:sz w:val="24"/>
          <w:szCs w:val="24"/>
        </w:rPr>
        <w:t>（四）信息公开载体建设情况。</w:t>
      </w:r>
      <w:r>
        <w:rPr>
          <w:rFonts w:hint="eastAsia" w:asciiTheme="minorEastAsia" w:hAnsiTheme="minorEastAsia"/>
          <w:sz w:val="24"/>
          <w:szCs w:val="24"/>
        </w:rPr>
        <w:t>一是主要通过长白县政务网等公布各类信息和动态；二是公开形式，及时将各类信息通过网站分类进行公开，接受社会和群众的监督。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方正楷体_GBK" w:eastAsia="方正楷体_GBK" w:hAnsiTheme="minorEastAsia"/>
          <w:sz w:val="24"/>
          <w:szCs w:val="24"/>
        </w:rPr>
        <w:t>（五）加大重点领域政府信息公开力度。</w:t>
      </w:r>
      <w:r>
        <w:rPr>
          <w:rFonts w:hint="eastAsia" w:asciiTheme="minorEastAsia" w:hAnsiTheme="minorEastAsia"/>
          <w:sz w:val="24"/>
          <w:szCs w:val="24"/>
        </w:rPr>
        <w:t>一是在公开时限内将部门动态、通报等相关文件进行公开，方便群众了解应急管理局和安全生产工作的实时动态。二是加强气象灾害预警信息公开，及时准确发布风险预警、防范措施等信息，提高防灾减灾应对处置工作的透明度。三是进一步做好安全事故调查处理结果的发布工作，除依法应当保密的内容外，主动公开事故调查报告和处理结果；同时，对公众依法提出的事故信息公开申请，给予积极回应，依法应当公开的予以公开。四是认真受理群众关于安全生产隐患问题的投诉，消除辖区内的安全隐患。为进一步排查治理安全生产隐患，确保全县社会一方平安，我局公布了安全生产的投诉电话，发动广大群众积极参与安全生产隐患的排查治理，群众的投诉一旦受理，我局立即派出执法人员跟踪督促整改，并限期予以处理办结。</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sz w:val="28"/>
          <w:szCs w:val="28"/>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numPr>
          <w:ilvl w:val="0"/>
          <w:numId w:val="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numPr>
          <w:ilvl w:val="0"/>
          <w:numId w:val="1"/>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82" w:firstLineChars="200"/>
        <w:textAlignment w:val="auto"/>
        <w:rPr>
          <w:rFonts w:hint="eastAsia" w:asciiTheme="minorEastAsia" w:hAnsiTheme="minorEastAsia"/>
          <w:b/>
          <w:sz w:val="24"/>
          <w:szCs w:val="24"/>
        </w:rPr>
      </w:pPr>
      <w:r>
        <w:rPr>
          <w:rFonts w:hint="eastAsia" w:asciiTheme="minorEastAsia" w:hAnsiTheme="minorEastAsia"/>
          <w:b/>
          <w:sz w:val="24"/>
          <w:szCs w:val="24"/>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3</w:t>
      </w:r>
      <w:r>
        <w:rPr>
          <w:rFonts w:hint="eastAsia" w:asciiTheme="minorEastAsia" w:hAnsiTheme="minorEastAsia"/>
          <w:sz w:val="24"/>
          <w:szCs w:val="24"/>
        </w:rPr>
        <w:t>年，</w:t>
      </w:r>
      <w:r>
        <w:rPr>
          <w:rFonts w:hint="eastAsia" w:asciiTheme="minorEastAsia" w:hAnsiTheme="minorEastAsia"/>
          <w:sz w:val="24"/>
          <w:szCs w:val="24"/>
          <w:lang w:val="en-US" w:eastAsia="zh-CN"/>
        </w:rPr>
        <w:t>长白县应急管理局</w:t>
      </w:r>
      <w:r>
        <w:rPr>
          <w:rFonts w:hint="eastAsia" w:asciiTheme="minorEastAsia" w:hAnsiTheme="minorEastAsia"/>
          <w:sz w:val="24"/>
          <w:szCs w:val="24"/>
        </w:rPr>
        <w:t>政府信息公开工作虽取得了一定成绩，但仍存在问题与不足，主要表现在：一是部分主动公开的信息内容还不够完善，信息公开的时效还有待于进一步加强；二是信息公开形式还需要进一步丰富，信息公开程度还需要进一步拓展。202</w:t>
      </w:r>
      <w:r>
        <w:rPr>
          <w:rFonts w:hint="eastAsia" w:asciiTheme="minorEastAsia" w:hAnsiTheme="minorEastAsia"/>
          <w:sz w:val="24"/>
          <w:szCs w:val="24"/>
          <w:lang w:val="en-US" w:eastAsia="zh-CN"/>
        </w:rPr>
        <w:t>4</w:t>
      </w:r>
      <w:r>
        <w:rPr>
          <w:rFonts w:hint="eastAsia" w:asciiTheme="minorEastAsia" w:hAnsiTheme="minorEastAsia"/>
          <w:sz w:val="24"/>
          <w:szCs w:val="24"/>
        </w:rPr>
        <w:t>年，我局将紧紧围绕县委、县政府重点工作部署和全局工作重点，进一步增强公开意识，将从以下几个方面认真加以改进：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一是统一思想，提高认识。要把信息公开作为一项长期的工作，坚定不移地做好，把其作为服务社会、服务群众的重要途径，与局中心工作结合起来。做到机构健全、制度完善、责任到人，建立起各负其责、运转协调的政府信息公开长效机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二是进一步完善政务公开制度和相关措施，严格按照《条例》办事，进一步增强依法公开，主动公开意识，提高政务公开水平。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三是加强督促检查，规范管理政务公开资料，进一步完善、细化政务公开项目和内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b/>
          <w:sz w:val="24"/>
          <w:szCs w:val="24"/>
        </w:rPr>
      </w:pPr>
      <w:r>
        <w:rPr>
          <w:rFonts w:hint="eastAsia" w:asciiTheme="minorEastAsia" w:hAnsiTheme="minorEastAsia"/>
          <w:sz w:val="24"/>
          <w:szCs w:val="24"/>
        </w:rPr>
        <w:t>容，增强政务公开工作的针对性和有效性，做到以公开促廉政，以公开树形象，推动应急管理工作任务的圆满完成。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Theme="minorEastAsia" w:hAnsiTheme="minorEastAsia"/>
          <w:b/>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长白县</w:t>
      </w:r>
      <w:r>
        <w:rPr>
          <w:rFonts w:hint="eastAsia" w:ascii="宋体" w:hAnsi="宋体" w:eastAsia="宋体" w:cs="宋体"/>
          <w:sz w:val="24"/>
          <w:szCs w:val="24"/>
          <w:lang w:val="en-US" w:eastAsia="zh-CN"/>
        </w:rPr>
        <w:t>应急管理</w:t>
      </w:r>
      <w:r>
        <w:rPr>
          <w:rFonts w:hint="eastAsia" w:ascii="宋体" w:hAnsi="宋体" w:eastAsia="宋体" w:cs="宋体"/>
          <w:sz w:val="24"/>
          <w:szCs w:val="24"/>
        </w:rPr>
        <w:t>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1309A"/>
    <w:rsid w:val="000429A0"/>
    <w:rsid w:val="00065457"/>
    <w:rsid w:val="00096DC5"/>
    <w:rsid w:val="000A26C7"/>
    <w:rsid w:val="000A5E98"/>
    <w:rsid w:val="000B03EF"/>
    <w:rsid w:val="000C1993"/>
    <w:rsid w:val="000C67C0"/>
    <w:rsid w:val="000E0C5E"/>
    <w:rsid w:val="000E192A"/>
    <w:rsid w:val="000F054B"/>
    <w:rsid w:val="000F6CBB"/>
    <w:rsid w:val="00114B99"/>
    <w:rsid w:val="00155746"/>
    <w:rsid w:val="00160AE1"/>
    <w:rsid w:val="00191C02"/>
    <w:rsid w:val="001A7438"/>
    <w:rsid w:val="001D4047"/>
    <w:rsid w:val="002103ED"/>
    <w:rsid w:val="002139CE"/>
    <w:rsid w:val="00262B9B"/>
    <w:rsid w:val="0029757F"/>
    <w:rsid w:val="002D206C"/>
    <w:rsid w:val="00300E1E"/>
    <w:rsid w:val="00336CF7"/>
    <w:rsid w:val="0035451E"/>
    <w:rsid w:val="003B49F9"/>
    <w:rsid w:val="003D3B92"/>
    <w:rsid w:val="003E711E"/>
    <w:rsid w:val="00416D51"/>
    <w:rsid w:val="004253CE"/>
    <w:rsid w:val="0048572C"/>
    <w:rsid w:val="004967D0"/>
    <w:rsid w:val="004A740C"/>
    <w:rsid w:val="004D73DA"/>
    <w:rsid w:val="004E4B70"/>
    <w:rsid w:val="00504BDA"/>
    <w:rsid w:val="00515455"/>
    <w:rsid w:val="00585A9C"/>
    <w:rsid w:val="00594038"/>
    <w:rsid w:val="005C606B"/>
    <w:rsid w:val="005D128B"/>
    <w:rsid w:val="00621027"/>
    <w:rsid w:val="0062434D"/>
    <w:rsid w:val="00634E91"/>
    <w:rsid w:val="00666084"/>
    <w:rsid w:val="00667371"/>
    <w:rsid w:val="00681562"/>
    <w:rsid w:val="006D51C5"/>
    <w:rsid w:val="007100C6"/>
    <w:rsid w:val="007178F5"/>
    <w:rsid w:val="00732470"/>
    <w:rsid w:val="00772144"/>
    <w:rsid w:val="00782C19"/>
    <w:rsid w:val="007B17B1"/>
    <w:rsid w:val="007B5621"/>
    <w:rsid w:val="007B6DE2"/>
    <w:rsid w:val="00802CAD"/>
    <w:rsid w:val="0080399C"/>
    <w:rsid w:val="00822540"/>
    <w:rsid w:val="00831E99"/>
    <w:rsid w:val="00844529"/>
    <w:rsid w:val="0084463A"/>
    <w:rsid w:val="00864104"/>
    <w:rsid w:val="00866A45"/>
    <w:rsid w:val="00882FCE"/>
    <w:rsid w:val="00887377"/>
    <w:rsid w:val="008C4B26"/>
    <w:rsid w:val="008D1185"/>
    <w:rsid w:val="009105D9"/>
    <w:rsid w:val="00915401"/>
    <w:rsid w:val="00941A7B"/>
    <w:rsid w:val="009458D3"/>
    <w:rsid w:val="009601BA"/>
    <w:rsid w:val="009737BC"/>
    <w:rsid w:val="009D26A6"/>
    <w:rsid w:val="009E0E6F"/>
    <w:rsid w:val="00A04FB9"/>
    <w:rsid w:val="00A45231"/>
    <w:rsid w:val="00A7351A"/>
    <w:rsid w:val="00A76BD9"/>
    <w:rsid w:val="00A8484E"/>
    <w:rsid w:val="00AD6863"/>
    <w:rsid w:val="00B16D57"/>
    <w:rsid w:val="00B34B60"/>
    <w:rsid w:val="00B50AB5"/>
    <w:rsid w:val="00B642F4"/>
    <w:rsid w:val="00B751E4"/>
    <w:rsid w:val="00B83021"/>
    <w:rsid w:val="00B86BEF"/>
    <w:rsid w:val="00B93336"/>
    <w:rsid w:val="00BC6098"/>
    <w:rsid w:val="00BF47EF"/>
    <w:rsid w:val="00C834FE"/>
    <w:rsid w:val="00CC490C"/>
    <w:rsid w:val="00CD1012"/>
    <w:rsid w:val="00CF3763"/>
    <w:rsid w:val="00D72931"/>
    <w:rsid w:val="00DC3320"/>
    <w:rsid w:val="00DD2387"/>
    <w:rsid w:val="00E05F91"/>
    <w:rsid w:val="00E1093B"/>
    <w:rsid w:val="00E1401D"/>
    <w:rsid w:val="00E17D51"/>
    <w:rsid w:val="00E35418"/>
    <w:rsid w:val="00E40A4D"/>
    <w:rsid w:val="00E53F2D"/>
    <w:rsid w:val="00E73B0E"/>
    <w:rsid w:val="00EA0B0A"/>
    <w:rsid w:val="00EB1AAF"/>
    <w:rsid w:val="00EB486F"/>
    <w:rsid w:val="00EC161F"/>
    <w:rsid w:val="00EC335E"/>
    <w:rsid w:val="00EE4669"/>
    <w:rsid w:val="00EE507F"/>
    <w:rsid w:val="00EF1202"/>
    <w:rsid w:val="00EF5CFE"/>
    <w:rsid w:val="00F21346"/>
    <w:rsid w:val="00F46632"/>
    <w:rsid w:val="00F56DF8"/>
    <w:rsid w:val="00FF4EA9"/>
    <w:rsid w:val="00FF5949"/>
    <w:rsid w:val="01C74C41"/>
    <w:rsid w:val="03615DE6"/>
    <w:rsid w:val="044F73A4"/>
    <w:rsid w:val="04B70161"/>
    <w:rsid w:val="05B35CFD"/>
    <w:rsid w:val="06A434A5"/>
    <w:rsid w:val="0D1C7438"/>
    <w:rsid w:val="0EF95E3E"/>
    <w:rsid w:val="0F841BAC"/>
    <w:rsid w:val="10D94ED9"/>
    <w:rsid w:val="12AB7BEB"/>
    <w:rsid w:val="13916BB7"/>
    <w:rsid w:val="16F67B0A"/>
    <w:rsid w:val="18DE0B8B"/>
    <w:rsid w:val="1D326A70"/>
    <w:rsid w:val="1F4E26E0"/>
    <w:rsid w:val="21463587"/>
    <w:rsid w:val="23D75813"/>
    <w:rsid w:val="243F343F"/>
    <w:rsid w:val="2AFE7BEA"/>
    <w:rsid w:val="2B25609B"/>
    <w:rsid w:val="2BC71311"/>
    <w:rsid w:val="2EB84028"/>
    <w:rsid w:val="2F560859"/>
    <w:rsid w:val="31C902D1"/>
    <w:rsid w:val="345E7490"/>
    <w:rsid w:val="34707FB0"/>
    <w:rsid w:val="38513801"/>
    <w:rsid w:val="393E5745"/>
    <w:rsid w:val="3B291E3A"/>
    <w:rsid w:val="3BA453BA"/>
    <w:rsid w:val="3E620C74"/>
    <w:rsid w:val="3ED76D58"/>
    <w:rsid w:val="400E44FB"/>
    <w:rsid w:val="450C3AC5"/>
    <w:rsid w:val="49181DCF"/>
    <w:rsid w:val="4A02676F"/>
    <w:rsid w:val="4BCC7E94"/>
    <w:rsid w:val="51D907C9"/>
    <w:rsid w:val="524F43BC"/>
    <w:rsid w:val="545C54BE"/>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211</Words>
  <Characters>1205</Characters>
  <Lines>10</Lines>
  <Paragraphs>2</Paragraphs>
  <TotalTime>11</TotalTime>
  <ScaleCrop>false</ScaleCrop>
  <LinksUpToDate>false</LinksUpToDate>
  <CharactersWithSpaces>1414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DBY</cp:lastModifiedBy>
  <cp:lastPrinted>2021-01-14T07:20:00Z</cp:lastPrinted>
  <dcterms:modified xsi:type="dcterms:W3CDTF">2024-01-08T07:17:11Z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97FEFCB10DA14C8C9B7E747115EE5E50</vt:lpwstr>
  </property>
</Properties>
</file>