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432"/>
        <w:ind w:left="0" w:right="0"/>
        <w:jc w:val="center"/>
        <w:rPr>
          <w:rFonts w:ascii="宋体" w:cs="宋体" w:eastAsia="宋体" w:hAnsi="宋体" w:hint="eastAsia"/>
          <w:b/>
          <w:i w:val="false"/>
          <w:caps w:val="false"/>
          <w:color w:val="auto"/>
          <w:spacing w:val="0"/>
          <w:sz w:val="24"/>
          <w:szCs w:val="24"/>
          <w:lang w:eastAsia="zh-CN"/>
        </w:rPr>
      </w:pPr>
      <w:r>
        <w:rPr>
          <w:rFonts w:ascii="方正小标宋简体" w:cs="方正小标宋简体" w:eastAsia="方正小标宋简体" w:hAnsi="方正小标宋简体" w:hint="eastAsia"/>
          <w:b/>
          <w:i w:val="false"/>
          <w:caps w:val="false"/>
          <w:color w:val="auto"/>
          <w:spacing w:val="0"/>
          <w:sz w:val="36"/>
          <w:szCs w:val="36"/>
          <w:lang w:val="en-US" w:eastAsia="zh-CN"/>
        </w:rPr>
        <w:t>八道沟镇人民政府</w:t>
      </w:r>
      <w:r>
        <w:rPr>
          <w:rFonts w:ascii="方正小标宋简体" w:cs="方正小标宋简体" w:eastAsia="方正小标宋简体" w:hAnsi="方正小标宋简体" w:hint="eastAsia"/>
          <w:b/>
          <w:i w:val="false"/>
          <w:caps w:val="false"/>
          <w:color w:val="auto"/>
          <w:spacing w:val="0"/>
          <w:sz w:val="36"/>
          <w:szCs w:val="36"/>
          <w:lang w:val="en-US" w:eastAsia="zh-CN"/>
        </w:rPr>
        <w:t>2019年</w:t>
      </w:r>
      <w:r>
        <w:rPr>
          <w:rFonts w:ascii="方正小标宋简体" w:cs="方正小标宋简体" w:eastAsia="方正小标宋简体" w:hAnsi="方正小标宋简体" w:hint="eastAsia"/>
          <w:b/>
          <w:i w:val="false"/>
          <w:caps w:val="false"/>
          <w:color w:val="auto"/>
          <w:spacing w:val="0"/>
          <w:sz w:val="36"/>
          <w:szCs w:val="36"/>
        </w:rPr>
        <w:t>政府信息公开工作年度报告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432"/>
        <w:ind w:right="0" w:rightChars="0"/>
        <w:jc w:val="both"/>
        <w:rPr>
          <w:rStyle w:val="style87"/>
          <w:rFonts w:ascii="微软雅黑" w:cs="微软雅黑" w:eastAsia="微软雅黑" w:hAnsi="微软雅黑" w:hint="eastAsia"/>
          <w:i w:val="false"/>
          <w:caps w:val="false"/>
          <w:color w:val="auto"/>
          <w:spacing w:val="8"/>
          <w:sz w:val="27"/>
          <w:szCs w:val="27"/>
          <w:lang w:val="en-US" w:eastAsia="zh-CN"/>
        </w:rPr>
      </w:pPr>
    </w:p>
    <w:p>
      <w:pPr>
        <w:pStyle w:val="style94"/>
        <w:keepNext w:val="false"/>
        <w:keepLines w:val="false"/>
        <w:widowControl/>
        <w:numPr>
          <w:ilvl w:val="0"/>
          <w:numId w:val="1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432"/>
        <w:ind w:right="0" w:rightChars="0" w:firstLine="572" w:firstLineChars="200"/>
        <w:jc w:val="both"/>
        <w:rPr>
          <w:rStyle w:val="style87"/>
          <w:rFonts w:ascii="微软雅黑" w:cs="微软雅黑" w:eastAsia="微软雅黑" w:hAnsi="微软雅黑" w:hint="eastAsia"/>
          <w:i w:val="false"/>
          <w:caps w:val="false"/>
          <w:color w:val="auto"/>
          <w:spacing w:val="8"/>
          <w:sz w:val="27"/>
          <w:szCs w:val="27"/>
        </w:rPr>
      </w:pPr>
      <w:r>
        <w:rPr>
          <w:rStyle w:val="style87"/>
          <w:rFonts w:ascii="微软雅黑" w:cs="微软雅黑" w:eastAsia="微软雅黑" w:hAnsi="微软雅黑" w:hint="eastAsia"/>
          <w:i w:val="false"/>
          <w:caps w:val="false"/>
          <w:color w:val="auto"/>
          <w:spacing w:val="8"/>
          <w:sz w:val="27"/>
          <w:szCs w:val="27"/>
        </w:rPr>
        <w:t>总体情况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432"/>
        <w:ind w:left="420" w:right="0" w:rightChars="0" w:firstLineChars="200"/>
        <w:jc w:val="both"/>
        <w:rPr>
          <w:rStyle w:val="style87"/>
          <w:rFonts w:ascii="微软雅黑" w:cs="微软雅黑" w:eastAsia="微软雅黑" w:hAnsi="微软雅黑" w:hint="eastAsia"/>
          <w:i w:val="false"/>
          <w:caps w:val="false"/>
          <w:color w:val="auto"/>
          <w:spacing w:val="8"/>
          <w:sz w:val="27"/>
          <w:szCs w:val="27"/>
        </w:rPr>
      </w:pPr>
      <w:r>
        <w:rPr>
          <w:rFonts w:ascii="仿宋" w:cs="仿宋" w:eastAsia="仿宋" w:hAnsi="仿宋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成立了由镇长任组长、镇党委副书记任副组长的领导小组，全面负责政府信息公开工作。领导小组下设办公室在党政办，党政办公室作为责任部门，落实专门人员明确职责、工作任务和工作要求，负责信息公开材料的收集、发布、归档等工作。</w:t>
      </w:r>
    </w:p>
    <w:p>
      <w:pPr>
        <w:pStyle w:val="style94"/>
        <w:keepNext w:val="false"/>
        <w:keepLines w:val="false"/>
        <w:widowControl/>
        <w:numPr>
          <w:ilvl w:val="0"/>
          <w:numId w:val="2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432"/>
        <w:ind w:right="0" w:rightChars="0" w:firstLine="572" w:firstLineChars="200"/>
        <w:jc w:val="both"/>
        <w:rPr>
          <w:rStyle w:val="style87"/>
          <w:rFonts w:ascii="微软雅黑" w:cs="微软雅黑" w:eastAsia="微软雅黑" w:hAnsi="微软雅黑" w:hint="eastAsia"/>
          <w:i w:val="false"/>
          <w:caps w:val="false"/>
          <w:color w:val="auto"/>
          <w:spacing w:val="8"/>
          <w:sz w:val="27"/>
          <w:szCs w:val="27"/>
        </w:rPr>
      </w:pPr>
      <w:r>
        <w:rPr>
          <w:rStyle w:val="style87"/>
          <w:rFonts w:ascii="微软雅黑" w:cs="微软雅黑" w:eastAsia="微软雅黑" w:hAnsi="微软雅黑" w:hint="eastAsia"/>
          <w:i w:val="false"/>
          <w:caps w:val="false"/>
          <w:color w:val="auto"/>
          <w:spacing w:val="8"/>
          <w:sz w:val="27"/>
          <w:szCs w:val="27"/>
        </w:rPr>
        <w:t>主动公开政府信息情况</w:t>
      </w:r>
    </w:p>
    <w:tbl>
      <w:tblPr>
        <w:tblStyle w:val="style105"/>
        <w:tblW w:w="8140" w:type="dxa"/>
        <w:jc w:val="center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81"/>
        <w:gridCol w:w="1271"/>
        <w:gridCol w:w="1881"/>
      </w:tblGrid>
      <w:tr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/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ascii="Calibri" w:cs="宋体" w:eastAsia="宋体" w:hAnsi="Calibri"/>
                <w:color w:val="auto"/>
                <w:kern w:val="0"/>
                <w:sz w:val="20"/>
                <w:szCs w:val="20"/>
                <w:lang w:val="en-US" w:eastAsia="zh-CN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ascii="Calibri" w:cs="宋体" w:eastAsia="宋体" w:hAnsi="Calibri"/>
                <w:color w:val="auto"/>
                <w:kern w:val="0"/>
                <w:sz w:val="20"/>
                <w:szCs w:val="20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对外公开总数量</w:t>
            </w:r>
          </w:p>
        </w:tc>
      </w:tr>
      <w:tr>
        <w:tblPrEx/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leftChars="0" w:right="0" w:rightChars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leftChars="0" w:right="0" w:rightChars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  <w:bookmarkStart w:id="0" w:name="_GoBack"/>
            <w:bookmarkEnd w:id="0"/>
          </w:p>
        </w:tc>
      </w:tr>
      <w:tr>
        <w:tblPrEx/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leftChars="0" w:right="0" w:rightChars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leftChars="0" w:right="0" w:rightChars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/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/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/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/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</w:tr>
      <w:tr>
        <w:tblPrEx/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第二十条第（九）项</w:t>
            </w:r>
          </w:p>
        </w:tc>
      </w:tr>
      <w:tr>
        <w:tblPrEx/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采购总金额</w:t>
            </w:r>
          </w:p>
        </w:tc>
      </w:tr>
      <w:tr>
        <w:tblPrEx/>
        <w:trPr>
          <w:trHeight w:val="572" w:hRule="atLeast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</w:tbl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ind w:right="0" w:rightChars="0" w:firstLine="572" w:firstLineChars="200"/>
        <w:jc w:val="both"/>
        <w:rPr>
          <w:rFonts w:ascii="宋体" w:cs="宋体" w:eastAsia="宋体" w:hAnsi="宋体" w:hint="eastAsia"/>
          <w:b/>
          <w:i w:val="false"/>
          <w:caps w:val="false"/>
          <w:color w:val="auto"/>
          <w:spacing w:val="0"/>
          <w:sz w:val="24"/>
          <w:szCs w:val="24"/>
        </w:rPr>
      </w:pPr>
      <w:r>
        <w:rPr>
          <w:rStyle w:val="style87"/>
          <w:rFonts w:ascii="微软雅黑" w:cs="微软雅黑" w:eastAsia="微软雅黑" w:hAnsi="微软雅黑" w:hint="eastAsia"/>
          <w:i w:val="false"/>
          <w:caps w:val="false"/>
          <w:color w:val="auto"/>
          <w:spacing w:val="8"/>
          <w:sz w:val="27"/>
          <w:szCs w:val="27"/>
          <w:lang w:val="en-US" w:eastAsia="zh-CN"/>
        </w:rPr>
        <w:t>三、</w:t>
      </w:r>
      <w:r>
        <w:rPr>
          <w:rStyle w:val="style87"/>
          <w:rFonts w:ascii="微软雅黑" w:cs="微软雅黑" w:eastAsia="微软雅黑" w:hAnsi="微软雅黑" w:hint="eastAsia"/>
          <w:i w:val="false"/>
          <w:caps w:val="false"/>
          <w:color w:val="auto"/>
          <w:spacing w:val="8"/>
          <w:sz w:val="27"/>
          <w:szCs w:val="27"/>
        </w:rPr>
        <w:t>收到和处理政府信息公开申请情况</w:t>
      </w:r>
    </w:p>
    <w:tbl>
      <w:tblPr>
        <w:tblStyle w:val="style105"/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/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/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楷体" w:cs="楷体" w:eastAsia="楷体" w:hAnsi="楷体" w:hint="eastAsia"/>
                <w:color w:val="auto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楷体" w:cs="楷体" w:eastAsia="楷体" w:hAnsi="楷体" w:hint="eastAsia"/>
                <w:color w:val="auto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楷体" w:cs="楷体" w:eastAsia="楷体" w:hAnsi="楷体" w:hint="eastAsia"/>
                <w:color w:val="auto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楷体" w:cs="楷体" w:eastAsia="楷体" w:hAnsi="楷体" w:hint="eastAsia"/>
                <w:color w:val="auto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trHeight w:val="78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楷体" w:cs="楷体" w:eastAsia="楷体" w:hAnsi="楷体" w:hint="eastAsia"/>
                <w:color w:val="auto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楷体" w:cs="楷体" w:eastAsia="楷体" w:hAnsi="楷体" w:hint="eastAsia"/>
                <w:color w:val="auto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楷体" w:cs="楷体" w:eastAsia="楷体" w:hAnsi="楷体" w:hint="eastAsia"/>
                <w:color w:val="auto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Calibri" w:cs="Calibri" w:eastAsia="宋体" w:hAnsi="Calibri" w:hint="default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楷体" w:cs="楷体" w:eastAsia="楷体" w:hAnsi="楷体" w:hint="eastAsia"/>
                <w:color w:val="auto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Calibri" w:cs="Calibri" w:eastAsia="宋体" w:hAnsi="Calibri" w:hint="default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  <w:tr>
        <w:tblPrEx/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left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Calibri" w:cs="Calibri" w:eastAsia="宋体" w:hAnsi="Calibri" w:hint="default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Calibri" w:cs="Calibri" w:eastAsia="宋体" w:hAnsi="Calibri" w:hint="default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</w:tbl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432"/>
        <w:ind w:right="0" w:rightChars="0"/>
        <w:jc w:val="both"/>
        <w:rPr>
          <w:rStyle w:val="style87"/>
          <w:rFonts w:ascii="微软雅黑" w:cs="微软雅黑" w:eastAsia="微软雅黑" w:hAnsi="微软雅黑" w:hint="eastAsia"/>
          <w:i w:val="false"/>
          <w:caps w:val="false"/>
          <w:color w:val="auto"/>
          <w:spacing w:val="8"/>
          <w:sz w:val="27"/>
          <w:szCs w:val="27"/>
        </w:rPr>
      </w:pP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432"/>
        <w:ind w:right="0" w:rightChars="0" w:firstLine="572" w:firstLineChars="200"/>
        <w:jc w:val="both"/>
        <w:rPr>
          <w:rFonts w:ascii="宋体" w:cs="宋体" w:eastAsia="宋体" w:hAnsi="宋体" w:hint="eastAsia"/>
          <w:color w:val="auto"/>
        </w:rPr>
      </w:pPr>
      <w:r>
        <w:rPr>
          <w:rStyle w:val="style87"/>
          <w:rFonts w:ascii="微软雅黑" w:cs="微软雅黑" w:eastAsia="微软雅黑" w:hAnsi="微软雅黑" w:hint="eastAsia"/>
          <w:i w:val="false"/>
          <w:caps w:val="false"/>
          <w:color w:val="auto"/>
          <w:spacing w:val="8"/>
          <w:sz w:val="27"/>
          <w:szCs w:val="27"/>
        </w:rPr>
        <w:t>四、政府信息公开行政复议、行政诉讼情况</w:t>
      </w:r>
    </w:p>
    <w:tbl>
      <w:tblPr>
        <w:tblStyle w:val="style105"/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/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/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/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180" w:afterAutospacing="false"/>
              <w:ind w:left="0" w:right="0"/>
              <w:jc w:val="center"/>
              <w:rPr>
                <w:color w:val="auto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0"/>
                <w:szCs w:val="20"/>
                <w:lang w:val="en-US" w:eastAsia="zh-CN"/>
              </w:rPr>
              <w:t>　0</w:t>
            </w:r>
          </w:p>
        </w:tc>
      </w:tr>
    </w:tbl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432"/>
        <w:ind w:left="0" w:right="0" w:firstLine="0"/>
        <w:jc w:val="center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firstLine="0"/>
        <w:jc w:val="both"/>
        <w:textAlignment w:val="auto"/>
        <w:rPr>
          <w:rFonts w:ascii="微软雅黑" w:cs="微软雅黑" w:eastAsia="微软雅黑" w:hAnsi="微软雅黑" w:hint="eastAsia"/>
          <w:b w:val="false"/>
          <w:i w:val="false"/>
          <w:caps w:val="false"/>
          <w:color w:val="auto"/>
          <w:spacing w:val="8"/>
          <w:sz w:val="27"/>
          <w:szCs w:val="27"/>
        </w:rPr>
      </w:pPr>
      <w:r>
        <w:rPr>
          <w:rFonts w:ascii="微软雅黑" w:cs="微软雅黑" w:eastAsia="微软雅黑" w:hAnsi="微软雅黑" w:hint="eastAsia"/>
          <w:b w:val="false"/>
          <w:i w:val="false"/>
          <w:caps w:val="false"/>
          <w:color w:val="auto"/>
          <w:spacing w:val="8"/>
          <w:sz w:val="27"/>
          <w:szCs w:val="27"/>
        </w:rPr>
        <w:t>　</w:t>
      </w:r>
      <w:r>
        <w:rPr>
          <w:rStyle w:val="style87"/>
          <w:rFonts w:ascii="微软雅黑" w:cs="微软雅黑" w:eastAsia="微软雅黑" w:hAnsi="微软雅黑" w:hint="eastAsia"/>
          <w:i w:val="false"/>
          <w:caps w:val="false"/>
          <w:color w:val="auto"/>
          <w:spacing w:val="8"/>
          <w:sz w:val="27"/>
          <w:szCs w:val="27"/>
        </w:rPr>
        <w:t>　五、存在的主要问题及改进情况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firstLine="0"/>
        <w:jc w:val="both"/>
        <w:textAlignment w:val="auto"/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  <w:lang w:eastAsia="zh-CN"/>
        </w:rPr>
      </w:pPr>
      <w:r>
        <w:rPr>
          <w:rFonts w:ascii="微软雅黑" w:cs="微软雅黑" w:eastAsia="微软雅黑" w:hAnsi="微软雅黑" w:hint="eastAsia"/>
          <w:b w:val="false"/>
          <w:i w:val="false"/>
          <w:caps w:val="false"/>
          <w:color w:val="auto"/>
          <w:spacing w:val="8"/>
          <w:sz w:val="27"/>
          <w:szCs w:val="27"/>
        </w:rPr>
        <w:t>　　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</w:rPr>
        <w:t>2019年，我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  <w:lang w:eastAsia="zh-CN"/>
        </w:rPr>
        <w:t>镇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</w:rPr>
        <w:t>政务信息公开工作虽然取得了一定进展，但离市委、市政府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  <w:lang w:eastAsia="zh-CN"/>
        </w:rPr>
        <w:t>、县委、县政府和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</w:rPr>
        <w:t>人民群众的要求还有一定的差距。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  <w:lang w:eastAsia="zh-CN"/>
        </w:rPr>
        <w:t>一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</w:rPr>
        <w:t>是政务信息公开的内容还不够全面，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  <w:lang w:eastAsia="zh-CN"/>
        </w:rPr>
        <w:t>二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</w:rPr>
        <w:t>是信息公开更新还不够及时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  <w:lang w:eastAsia="zh-CN"/>
        </w:rPr>
        <w:t>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firstLine="572" w:firstLineChars="200"/>
        <w:jc w:val="both"/>
        <w:textAlignment w:val="auto"/>
        <w:rPr>
          <w:rFonts w:ascii="微软雅黑" w:cs="微软雅黑" w:eastAsia="微软雅黑" w:hAnsi="微软雅黑" w:hint="eastAsia"/>
          <w:b w:val="false"/>
          <w:i w:val="false"/>
          <w:caps w:val="false"/>
          <w:color w:val="auto"/>
          <w:spacing w:val="8"/>
          <w:sz w:val="27"/>
          <w:szCs w:val="27"/>
        </w:rPr>
      </w:pP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</w:rPr>
        <w:t>为此，我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  <w:lang w:eastAsia="zh-CN"/>
        </w:rPr>
        <w:t>镇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</w:rPr>
        <w:t>将采取以下改进措施：进一步完善信息公开制度，强化信息公开的责任意识、大局意识、服务意识，确保政务信息公开工作及时、准确。更好地接受社会公众对信息公开情况的监督。大力开展宣传活动，增强群众对政务信息公开工作的认知度。</w:t>
      </w:r>
      <w:r>
        <w:rPr>
          <w:rFonts w:ascii="微软雅黑" w:cs="微软雅黑" w:eastAsia="微软雅黑" w:hAnsi="微软雅黑" w:hint="eastAsia"/>
          <w:b w:val="false"/>
          <w:i w:val="false"/>
          <w:caps w:val="false"/>
          <w:color w:val="auto"/>
          <w:spacing w:val="8"/>
          <w:sz w:val="27"/>
          <w:szCs w:val="27"/>
        </w:rPr>
        <w:t>　　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firstLine="572" w:firstLineChars="200"/>
        <w:jc w:val="both"/>
        <w:textAlignment w:val="auto"/>
        <w:rPr>
          <w:rFonts w:ascii="微软雅黑" w:cs="微软雅黑" w:eastAsia="微软雅黑" w:hAnsi="微软雅黑" w:hint="eastAsia"/>
          <w:b w:val="false"/>
          <w:i w:val="false"/>
          <w:caps w:val="false"/>
          <w:color w:val="auto"/>
          <w:spacing w:val="8"/>
          <w:sz w:val="27"/>
          <w:szCs w:val="27"/>
        </w:rPr>
      </w:pPr>
      <w:r>
        <w:rPr>
          <w:rStyle w:val="style87"/>
          <w:rFonts w:ascii="微软雅黑" w:cs="微软雅黑" w:eastAsia="微软雅黑" w:hAnsi="微软雅黑" w:hint="eastAsia"/>
          <w:i w:val="false"/>
          <w:caps w:val="false"/>
          <w:color w:val="auto"/>
          <w:spacing w:val="8"/>
          <w:sz w:val="27"/>
          <w:szCs w:val="27"/>
        </w:rPr>
        <w:t>六、其他需要报告的事项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ind w:left="0" w:firstLine="0"/>
        <w:jc w:val="both"/>
        <w:rPr>
          <w:rFonts w:eastAsia="微软雅黑" w:hint="eastAsia"/>
          <w:color w:val="auto"/>
          <w:lang w:eastAsia="zh-CN"/>
        </w:rPr>
      </w:pPr>
      <w:r>
        <w:rPr>
          <w:rFonts w:ascii="微软雅黑" w:cs="微软雅黑" w:eastAsia="微软雅黑" w:hAnsi="微软雅黑" w:hint="eastAsia"/>
          <w:b w:val="false"/>
          <w:i w:val="false"/>
          <w:caps w:val="false"/>
          <w:color w:val="auto"/>
          <w:spacing w:val="8"/>
          <w:sz w:val="27"/>
          <w:szCs w:val="27"/>
        </w:rPr>
        <w:t>　　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8"/>
          <w:sz w:val="27"/>
          <w:szCs w:val="27"/>
          <w:lang w:eastAsia="zh-CN"/>
        </w:rPr>
        <w:t>无</w:t>
      </w:r>
    </w:p>
    <w:sectPr>
      <w:footerReference w:type="default" r:id="rId2"/>
      <w:pgSz w:w="11906" w:h="16838" w:orient="portrait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6D1D374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41894DED"/>
    <w:lvl w:ilvl="0">
      <w:start w:val="2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2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94"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Words>1083</Words>
  <Pages>1</Pages>
  <Characters>1094</Characters>
  <Application>WPS Office</Application>
  <DocSecurity>0</DocSecurity>
  <Paragraphs>401</Paragraphs>
  <ScaleCrop>false</ScaleCrop>
  <LinksUpToDate>false</LinksUpToDate>
  <CharactersWithSpaces>1329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2019-12-10T08:04:00Z</dcterms:created>
  <dc:creator>Administrator</dc:creator>
  <lastModifiedBy>PAAM00</lastModifiedBy>
  <dcterms:modified xsi:type="dcterms:W3CDTF">2019-12-27T02:48:20Z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