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新</w:t>
      </w:r>
      <w:bookmarkStart w:id="0" w:name="_GoBack"/>
      <w:bookmarkEnd w:id="0"/>
      <w:r>
        <w:rPr>
          <w:rFonts w:hint="eastAsia"/>
          <w:lang w:val="en-US" w:eastAsia="zh-CN"/>
        </w:rPr>
        <w:t>兴村居务公开事项参考目录</w:t>
      </w:r>
    </w:p>
    <w:p>
      <w:pPr>
        <w:rPr>
          <w:rFonts w:hint="default"/>
          <w:lang w:val="en-US" w:eastAsia="zh-CN"/>
        </w:rPr>
      </w:pPr>
      <w:r>
        <w:rPr>
          <w:rFonts w:hint="default"/>
          <w:lang w:val="en-US" w:eastAsia="zh-CN"/>
        </w:rPr>
        <w:t>一、制度类</w:t>
      </w:r>
    </w:p>
    <w:p>
      <w:pPr>
        <w:rPr>
          <w:rFonts w:hint="default"/>
          <w:lang w:val="en-US" w:eastAsia="zh-CN"/>
        </w:rPr>
      </w:pPr>
      <w:r>
        <w:rPr>
          <w:rFonts w:hint="default"/>
          <w:lang w:val="en-US" w:eastAsia="zh-CN"/>
        </w:rPr>
        <w:t>1、村民自治章程、村规民约；</w:t>
      </w:r>
    </w:p>
    <w:p>
      <w:pPr>
        <w:rPr>
          <w:rFonts w:hint="default"/>
          <w:lang w:val="en-US" w:eastAsia="zh-CN"/>
        </w:rPr>
      </w:pPr>
      <w:r>
        <w:rPr>
          <w:rFonts w:hint="default"/>
          <w:lang w:val="en-US" w:eastAsia="zh-CN"/>
        </w:rPr>
        <w:t>2、村委会工作制度；</w:t>
      </w:r>
    </w:p>
    <w:p>
      <w:pPr>
        <w:rPr>
          <w:rFonts w:hint="default"/>
          <w:lang w:val="en-US" w:eastAsia="zh-CN"/>
        </w:rPr>
      </w:pPr>
      <w:r>
        <w:rPr>
          <w:rFonts w:hint="default"/>
          <w:lang w:val="en-US" w:eastAsia="zh-CN"/>
        </w:rPr>
        <w:t>3、监督委员会工作制度；</w:t>
      </w:r>
    </w:p>
    <w:p>
      <w:pPr>
        <w:rPr>
          <w:rFonts w:hint="default"/>
          <w:lang w:val="en-US" w:eastAsia="zh-CN"/>
        </w:rPr>
      </w:pPr>
      <w:r>
        <w:rPr>
          <w:rFonts w:hint="default"/>
          <w:lang w:val="en-US" w:eastAsia="zh-CN"/>
        </w:rPr>
        <w:t>4、村民代表会议制度；</w:t>
      </w:r>
    </w:p>
    <w:p>
      <w:pPr>
        <w:rPr>
          <w:rFonts w:hint="default"/>
          <w:lang w:val="en-US" w:eastAsia="zh-CN"/>
        </w:rPr>
      </w:pPr>
      <w:r>
        <w:rPr>
          <w:rFonts w:hint="default"/>
          <w:lang w:val="en-US" w:eastAsia="zh-CN"/>
        </w:rPr>
        <w:t>5、村务公开制度；</w:t>
      </w:r>
    </w:p>
    <w:p>
      <w:pPr>
        <w:rPr>
          <w:rFonts w:hint="default"/>
          <w:lang w:val="en-US" w:eastAsia="zh-CN"/>
        </w:rPr>
      </w:pPr>
      <w:r>
        <w:rPr>
          <w:rFonts w:hint="default"/>
          <w:lang w:val="en-US" w:eastAsia="zh-CN"/>
        </w:rPr>
        <w:t>6、民主评议党员干部制度；</w:t>
      </w:r>
    </w:p>
    <w:p>
      <w:pPr>
        <w:rPr>
          <w:rFonts w:hint="default"/>
          <w:lang w:val="en-US" w:eastAsia="zh-CN"/>
        </w:rPr>
      </w:pPr>
      <w:r>
        <w:rPr>
          <w:rFonts w:hint="default"/>
          <w:lang w:val="en-US" w:eastAsia="zh-CN"/>
        </w:rPr>
        <w:t>7、“四议两公开”制度；</w:t>
      </w:r>
    </w:p>
    <w:p>
      <w:pPr>
        <w:rPr>
          <w:rFonts w:hint="default"/>
          <w:lang w:val="en-US" w:eastAsia="zh-CN"/>
        </w:rPr>
      </w:pPr>
      <w:r>
        <w:rPr>
          <w:rFonts w:hint="default"/>
          <w:lang w:val="en-US" w:eastAsia="zh-CN"/>
        </w:rPr>
        <w:t>8、村级财务管理制度；</w:t>
      </w:r>
    </w:p>
    <w:p>
      <w:pPr>
        <w:rPr>
          <w:rFonts w:hint="default"/>
          <w:lang w:val="en-US" w:eastAsia="zh-CN"/>
        </w:rPr>
      </w:pPr>
      <w:r>
        <w:rPr>
          <w:rFonts w:hint="default"/>
          <w:lang w:val="en-US" w:eastAsia="zh-CN"/>
        </w:rPr>
        <w:t>9、村档案管理制度；</w:t>
      </w:r>
    </w:p>
    <w:p>
      <w:pPr>
        <w:rPr>
          <w:rFonts w:hint="default"/>
          <w:lang w:val="en-US" w:eastAsia="zh-CN"/>
        </w:rPr>
      </w:pPr>
      <w:r>
        <w:rPr>
          <w:rFonts w:hint="default"/>
          <w:lang w:val="en-US" w:eastAsia="zh-CN"/>
        </w:rPr>
        <w:t>10、其他相关制度。</w:t>
      </w:r>
    </w:p>
    <w:p>
      <w:pPr>
        <w:rPr>
          <w:rFonts w:hint="default"/>
          <w:lang w:val="en-US" w:eastAsia="zh-CN"/>
        </w:rPr>
      </w:pPr>
      <w:r>
        <w:rPr>
          <w:rFonts w:hint="default"/>
          <w:lang w:val="en-US" w:eastAsia="zh-CN"/>
        </w:rPr>
        <w:t>二、事务类</w:t>
      </w:r>
    </w:p>
    <w:p>
      <w:pPr>
        <w:rPr>
          <w:rFonts w:hint="default"/>
          <w:lang w:val="en-US" w:eastAsia="zh-CN"/>
        </w:rPr>
      </w:pPr>
      <w:r>
        <w:rPr>
          <w:rFonts w:hint="default"/>
          <w:lang w:val="en-US" w:eastAsia="zh-CN"/>
        </w:rPr>
        <w:t>1、村民自治章程和村规民约的制定、修改、运行情况;</w:t>
      </w:r>
    </w:p>
    <w:p>
      <w:pPr>
        <w:rPr>
          <w:rFonts w:hint="default"/>
          <w:lang w:val="en-US" w:eastAsia="zh-CN"/>
        </w:rPr>
      </w:pPr>
      <w:r>
        <w:rPr>
          <w:rFonts w:hint="default"/>
          <w:lang w:val="en-US" w:eastAsia="zh-CN"/>
        </w:rPr>
        <w:t>2、村集体经济项目的立项、承包方案及举办公益事业民主决策情况:</w:t>
      </w:r>
    </w:p>
    <w:p>
      <w:pPr>
        <w:rPr>
          <w:rFonts w:hint="default"/>
          <w:lang w:val="en-US" w:eastAsia="zh-CN"/>
        </w:rPr>
      </w:pPr>
      <w:r>
        <w:rPr>
          <w:rFonts w:hint="default"/>
          <w:lang w:val="en-US" w:eastAsia="zh-CN"/>
        </w:rPr>
        <w:t>3、“一事一议”决定、决议落实执行情况;</w:t>
      </w:r>
    </w:p>
    <w:p>
      <w:pPr>
        <w:rPr>
          <w:rFonts w:hint="default"/>
          <w:lang w:val="en-US" w:eastAsia="zh-CN"/>
        </w:rPr>
      </w:pPr>
      <w:r>
        <w:rPr>
          <w:rFonts w:hint="default"/>
          <w:lang w:val="en-US" w:eastAsia="zh-CN"/>
        </w:rPr>
        <w:t>4、村干部工作目标及任务完成情况;</w:t>
      </w:r>
    </w:p>
    <w:p>
      <w:pPr>
        <w:rPr>
          <w:rFonts w:hint="default"/>
          <w:lang w:val="en-US" w:eastAsia="zh-CN"/>
        </w:rPr>
      </w:pPr>
      <w:r>
        <w:rPr>
          <w:rFonts w:hint="default"/>
          <w:lang w:val="en-US" w:eastAsia="zh-CN"/>
        </w:rPr>
        <w:t>5、五保户、低保、特困救助、大病医疗救助、慈善助学等人员的评审及核定标准公开;</w:t>
      </w:r>
    </w:p>
    <w:p>
      <w:pPr>
        <w:rPr>
          <w:rFonts w:hint="default"/>
          <w:lang w:val="en-US" w:eastAsia="zh-CN"/>
        </w:rPr>
      </w:pPr>
      <w:r>
        <w:rPr>
          <w:rFonts w:hint="default"/>
          <w:lang w:val="en-US" w:eastAsia="zh-CN"/>
        </w:rPr>
        <w:t>6、集体生产资料、企业发包、出(转)让入股、承包方案;</w:t>
      </w:r>
    </w:p>
    <w:p>
      <w:pPr>
        <w:rPr>
          <w:rFonts w:hint="default"/>
          <w:lang w:val="en-US" w:eastAsia="zh-CN"/>
        </w:rPr>
      </w:pPr>
      <w:r>
        <w:rPr>
          <w:rFonts w:hint="default"/>
          <w:lang w:val="en-US" w:eastAsia="zh-CN"/>
        </w:rPr>
        <w:t>7、土地流转的形式、征用土地补偿方案、宅基地审批情况;</w:t>
      </w:r>
    </w:p>
    <w:p>
      <w:pPr>
        <w:rPr>
          <w:rFonts w:hint="default"/>
          <w:lang w:val="en-US" w:eastAsia="zh-CN"/>
        </w:rPr>
      </w:pPr>
      <w:r>
        <w:rPr>
          <w:rFonts w:hint="default"/>
          <w:lang w:val="en-US" w:eastAsia="zh-CN"/>
        </w:rPr>
        <w:t>8、集体资金、资产变更、债权债务情况;</w:t>
      </w:r>
    </w:p>
    <w:p>
      <w:pPr>
        <w:rPr>
          <w:rFonts w:hint="default"/>
          <w:lang w:val="en-US" w:eastAsia="zh-CN"/>
        </w:rPr>
      </w:pPr>
      <w:r>
        <w:rPr>
          <w:rFonts w:hint="default"/>
          <w:lang w:val="en-US" w:eastAsia="zh-CN"/>
        </w:rPr>
        <w:t>9、村干部离任审计情况:</w:t>
      </w:r>
    </w:p>
    <w:p>
      <w:pPr>
        <w:rPr>
          <w:rFonts w:hint="default"/>
          <w:lang w:val="en-US" w:eastAsia="zh-CN"/>
        </w:rPr>
      </w:pPr>
      <w:r>
        <w:rPr>
          <w:rFonts w:hint="default"/>
          <w:lang w:val="en-US" w:eastAsia="zh-CN"/>
        </w:rPr>
        <w:t>10、村集体经济及各类管理人员用人制度及选拔办法;</w:t>
      </w:r>
    </w:p>
    <w:p>
      <w:pPr>
        <w:rPr>
          <w:rFonts w:hint="default"/>
          <w:lang w:val="en-US" w:eastAsia="zh-CN"/>
        </w:rPr>
      </w:pPr>
      <w:r>
        <w:rPr>
          <w:rFonts w:hint="default"/>
          <w:lang w:val="en-US" w:eastAsia="zh-CN"/>
        </w:rPr>
        <w:t>11、机动地、荒山、荒地发包、租赁和使用情况;</w:t>
      </w:r>
    </w:p>
    <w:p>
      <w:pPr>
        <w:rPr>
          <w:rFonts w:hint="default"/>
          <w:lang w:val="en-US" w:eastAsia="zh-CN"/>
        </w:rPr>
      </w:pPr>
      <w:r>
        <w:rPr>
          <w:rFonts w:hint="default"/>
          <w:lang w:val="en-US" w:eastAsia="zh-CN"/>
        </w:rPr>
        <w:t>12、应当由村民会议或村民代表会议讨论决定的涉及村民利益的其他事项;</w:t>
      </w:r>
    </w:p>
    <w:p>
      <w:pPr>
        <w:rPr>
          <w:rFonts w:hint="default"/>
          <w:lang w:val="en-US" w:eastAsia="zh-CN"/>
        </w:rPr>
      </w:pPr>
      <w:r>
        <w:rPr>
          <w:rFonts w:hint="default"/>
          <w:lang w:val="en-US" w:eastAsia="zh-CN"/>
        </w:rPr>
        <w:t>三、财务类：</w:t>
      </w:r>
    </w:p>
    <w:p>
      <w:pPr>
        <w:rPr>
          <w:rFonts w:hint="default"/>
          <w:lang w:val="en-US" w:eastAsia="zh-CN"/>
        </w:rPr>
      </w:pPr>
      <w:r>
        <w:rPr>
          <w:rFonts w:hint="default"/>
          <w:lang w:val="en-US" w:eastAsia="zh-CN"/>
        </w:rPr>
        <w:t>1、各项收入，包括村集体经营收入、发包及租赁上缴收入、土地征用补偿费、财政转移支付金，计划生育奖励、救助扶贫款和上级部门拨款及其他收入;</w:t>
      </w:r>
    </w:p>
    <w:p>
      <w:pPr>
        <w:rPr>
          <w:rFonts w:hint="default"/>
          <w:lang w:val="en-US" w:eastAsia="zh-CN"/>
        </w:rPr>
      </w:pPr>
      <w:r>
        <w:rPr>
          <w:rFonts w:hint="default"/>
          <w:lang w:val="en-US" w:eastAsia="zh-CN"/>
        </w:rPr>
        <w:t>2、各项支出，包括生产性建设支出、公益福利事业支出、村组干部报酬，办公费支出、集体统一经营支出、救济扶贫专项支出、土地征用补偿分配、其它支出</w:t>
      </w:r>
    </w:p>
    <w:p>
      <w:pPr>
        <w:rPr>
          <w:rFonts w:hint="default"/>
          <w:lang w:val="en-US" w:eastAsia="zh-CN"/>
        </w:rPr>
      </w:pPr>
      <w:r>
        <w:rPr>
          <w:rFonts w:hint="default"/>
          <w:lang w:val="en-US" w:eastAsia="zh-CN"/>
        </w:rPr>
        <w:t>3、各项财产，包括现金及银行存款、产品物资、固定资产、对外投资及其他财产;</w:t>
      </w:r>
    </w:p>
    <w:p>
      <w:pPr>
        <w:rPr>
          <w:rFonts w:hint="default"/>
          <w:lang w:val="en-US" w:eastAsia="zh-CN"/>
        </w:rPr>
      </w:pPr>
      <w:r>
        <w:rPr>
          <w:rFonts w:hint="default"/>
          <w:lang w:val="en-US" w:eastAsia="zh-CN"/>
        </w:rPr>
        <w:t>4、债权债务，包括农户往来、内部单位往来、外来单位和个人往来，银行(信用社)贷款及其他债权债务;</w:t>
      </w:r>
    </w:p>
    <w:p>
      <w:pPr>
        <w:rPr>
          <w:rFonts w:hint="default"/>
          <w:lang w:val="en-US" w:eastAsia="zh-CN"/>
        </w:rPr>
      </w:pPr>
      <w:r>
        <w:rPr>
          <w:rFonts w:hint="default"/>
          <w:lang w:val="en-US" w:eastAsia="zh-CN"/>
        </w:rPr>
        <w:t>5、收益分配，包括收益总额，提取公积金、公益金和福利费数额、投资受益数额及其他分配;</w:t>
      </w:r>
    </w:p>
    <w:p>
      <w:pPr>
        <w:rPr>
          <w:rFonts w:hint="default"/>
          <w:lang w:val="en-US" w:eastAsia="zh-CN"/>
        </w:rPr>
      </w:pPr>
      <w:r>
        <w:rPr>
          <w:rFonts w:hint="default"/>
          <w:lang w:val="en-US" w:eastAsia="zh-CN"/>
        </w:rPr>
        <w:t>6、农户承担村内“一事一议”筹资筹劳、以资代劳等</w:t>
      </w:r>
      <w:r>
        <w:rPr>
          <w:rFonts w:hint="eastAsia"/>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jODFmZTMyY2NkZjAyMGRiOTc3YjFiNzBiZDc2M2IifQ=="/>
  </w:docVars>
  <w:rsids>
    <w:rsidRoot w:val="4A5E7B22"/>
    <w:rsid w:val="44270A25"/>
    <w:rsid w:val="4A5E7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726</Words>
  <Characters>730</Characters>
  <Lines>0</Lines>
  <Paragraphs>0</Paragraphs>
  <TotalTime>0</TotalTime>
  <ScaleCrop>false</ScaleCrop>
  <LinksUpToDate>false</LinksUpToDate>
  <CharactersWithSpaces>730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2023-07-11T05:45:00Z</dcterms:created>
  <dc:creator>张张张张张小旭_</dc:creator>
  <cp:lastModifiedBy>张张张张张小旭_</cp:lastModifiedBy>
  <dcterms:modified xsi:type="dcterms:W3CDTF">2023-07-11T06:16:07Z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23D5C7B5E9274B78A8C3CBE87DCC3F42_11</vt:lpwstr>
  </property>
</Properties>
</file>